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10A9" w14:textId="77777777" w:rsidR="00C67570" w:rsidRPr="00C67570" w:rsidRDefault="00C67570" w:rsidP="00C67570">
      <w:pPr>
        <w:rPr>
          <w:rFonts w:ascii="Arial" w:eastAsia="Arial Unicode MS" w:hAnsi="Arial" w:cs="Arial"/>
          <w:i/>
          <w:sz w:val="20"/>
        </w:rPr>
      </w:pPr>
      <w:r w:rsidRPr="00C67570">
        <w:rPr>
          <w:rFonts w:ascii="Arial" w:eastAsia="Arial Unicode MS" w:hAnsi="Arial" w:cs="Arial"/>
          <w:i/>
          <w:sz w:val="20"/>
        </w:rPr>
        <w:t xml:space="preserve">Příloha č. </w:t>
      </w:r>
      <w:r w:rsidR="007D2228">
        <w:rPr>
          <w:rFonts w:ascii="Arial" w:eastAsia="Arial Unicode MS" w:hAnsi="Arial" w:cs="Arial"/>
          <w:i/>
          <w:sz w:val="20"/>
        </w:rPr>
        <w:t>2</w:t>
      </w:r>
      <w:permStart w:id="199500251" w:edGrp="everyone"/>
      <w:permEnd w:id="199500251"/>
    </w:p>
    <w:p w14:paraId="13C6D659" w14:textId="77777777" w:rsidR="00DE3C2F" w:rsidRPr="00EB2DDA" w:rsidRDefault="00B2147E" w:rsidP="00DE3C2F">
      <w:pPr>
        <w:jc w:val="center"/>
        <w:rPr>
          <w:rFonts w:ascii="Arial" w:eastAsia="Arial Unicode MS" w:hAnsi="Arial" w:cs="Arial"/>
          <w:b/>
          <w:szCs w:val="24"/>
        </w:rPr>
      </w:pPr>
      <w:r w:rsidRPr="00EB2DDA">
        <w:rPr>
          <w:rFonts w:ascii="Arial" w:eastAsia="Arial Unicode MS" w:hAnsi="Arial" w:cs="Arial"/>
          <w:b/>
          <w:szCs w:val="24"/>
        </w:rPr>
        <w:t xml:space="preserve">Smlouva </w:t>
      </w:r>
      <w:r w:rsidR="00141FE7" w:rsidRPr="00EB2DDA">
        <w:rPr>
          <w:rFonts w:ascii="Arial" w:eastAsia="Arial Unicode MS" w:hAnsi="Arial" w:cs="Arial"/>
          <w:b/>
          <w:szCs w:val="24"/>
        </w:rPr>
        <w:t xml:space="preserve">o </w:t>
      </w:r>
      <w:r w:rsidR="007160FD">
        <w:rPr>
          <w:rFonts w:ascii="Arial" w:eastAsia="Arial Unicode MS" w:hAnsi="Arial" w:cs="Arial"/>
          <w:b/>
          <w:szCs w:val="24"/>
        </w:rPr>
        <w:t>propagaci</w:t>
      </w:r>
      <w:r w:rsidR="005943B4" w:rsidRPr="00EB2DDA">
        <w:rPr>
          <w:rFonts w:ascii="Arial" w:eastAsia="Arial Unicode MS" w:hAnsi="Arial" w:cs="Arial"/>
          <w:b/>
          <w:szCs w:val="24"/>
        </w:rPr>
        <w:t xml:space="preserve"> </w:t>
      </w:r>
    </w:p>
    <w:p w14:paraId="4E19DB97" w14:textId="77777777" w:rsidR="00B2147E" w:rsidRPr="00EB2DDA" w:rsidRDefault="00B2147E" w:rsidP="00DE3C2F">
      <w:pPr>
        <w:jc w:val="center"/>
        <w:rPr>
          <w:rFonts w:ascii="Arial" w:eastAsia="Arial Unicode MS" w:hAnsi="Arial" w:cs="Arial"/>
          <w:b/>
          <w:sz w:val="20"/>
        </w:rPr>
      </w:pPr>
    </w:p>
    <w:p w14:paraId="5109FFBA" w14:textId="050084E7" w:rsidR="00B2147E" w:rsidRPr="00902087" w:rsidRDefault="00B2147E" w:rsidP="00B2147E">
      <w:pPr>
        <w:pStyle w:val="Standard"/>
        <w:widowControl w:val="0"/>
        <w:spacing w:line="225" w:lineRule="atLeast"/>
        <w:jc w:val="center"/>
        <w:rPr>
          <w:rFonts w:ascii="Arial" w:hAnsi="Arial" w:cs="Arial"/>
        </w:rPr>
      </w:pPr>
      <w:r w:rsidRPr="00902087">
        <w:rPr>
          <w:rFonts w:ascii="Arial" w:hAnsi="Arial" w:cs="Arial"/>
        </w:rPr>
        <w:t>uzavřená ve smyslu § 1746 odst. 2 zákona 89/2012 Sb., občansk</w:t>
      </w:r>
      <w:permStart w:id="489643665" w:edGrp="everyone"/>
      <w:permEnd w:id="489643665"/>
      <w:r w:rsidRPr="00902087">
        <w:rPr>
          <w:rFonts w:ascii="Arial" w:hAnsi="Arial" w:cs="Arial"/>
        </w:rPr>
        <w:t xml:space="preserve">ý zákoník, ve znění pozdějších předpisů (dále </w:t>
      </w:r>
      <w:r w:rsidR="006C68B2">
        <w:rPr>
          <w:rFonts w:ascii="Arial" w:hAnsi="Arial" w:cs="Arial"/>
        </w:rPr>
        <w:t>také jako</w:t>
      </w:r>
      <w:r w:rsidRPr="00902087">
        <w:rPr>
          <w:rFonts w:ascii="Arial" w:hAnsi="Arial" w:cs="Arial"/>
        </w:rPr>
        <w:t xml:space="preserve"> „Smlouva“)</w:t>
      </w:r>
    </w:p>
    <w:p w14:paraId="07A4748A" w14:textId="77777777" w:rsidR="00DE3C2F" w:rsidRPr="00EB2DDA" w:rsidRDefault="00DE3C2F" w:rsidP="00DE3C2F">
      <w:pPr>
        <w:pStyle w:val="Prosttext1"/>
        <w:rPr>
          <w:rFonts w:ascii="Arial" w:eastAsia="Arial Unicode MS" w:hAnsi="Arial" w:cs="Arial"/>
        </w:rPr>
      </w:pPr>
    </w:p>
    <w:p w14:paraId="4B17902C" w14:textId="77777777" w:rsidR="00B2147E" w:rsidRPr="00EB2DDA" w:rsidRDefault="00B2147E" w:rsidP="00B2147E">
      <w:pPr>
        <w:pStyle w:val="Prosttext1"/>
        <w:jc w:val="center"/>
        <w:rPr>
          <w:rFonts w:ascii="Arial" w:eastAsia="Arial Unicode MS" w:hAnsi="Arial" w:cs="Arial"/>
        </w:rPr>
      </w:pPr>
      <w:r w:rsidRPr="00EB2DDA">
        <w:rPr>
          <w:rFonts w:ascii="Arial" w:eastAsia="Arial Unicode MS" w:hAnsi="Arial" w:cs="Arial"/>
        </w:rPr>
        <w:t>uzavřená mezi</w:t>
      </w:r>
    </w:p>
    <w:p w14:paraId="6202D11B" w14:textId="77777777" w:rsidR="00B2147E" w:rsidRPr="00EB2DDA" w:rsidRDefault="00B2147E" w:rsidP="00DE3C2F">
      <w:pPr>
        <w:pStyle w:val="Prosttext1"/>
        <w:rPr>
          <w:rFonts w:ascii="Arial" w:eastAsia="Arial Unicode MS" w:hAnsi="Arial" w:cs="Arial"/>
        </w:rPr>
      </w:pPr>
    </w:p>
    <w:p w14:paraId="211CF2F2" w14:textId="77777777" w:rsidR="00DE3C2F" w:rsidRPr="00EB2DDA" w:rsidRDefault="00DE3C2F" w:rsidP="00DE3C2F">
      <w:pPr>
        <w:widowControl w:val="0"/>
        <w:autoSpaceDE w:val="0"/>
        <w:spacing w:line="292" w:lineRule="atLeast"/>
        <w:jc w:val="both"/>
        <w:rPr>
          <w:rFonts w:ascii="Arial" w:hAnsi="Arial" w:cs="Arial"/>
          <w:sz w:val="20"/>
        </w:rPr>
      </w:pPr>
      <w:r w:rsidRPr="00EB2DDA">
        <w:rPr>
          <w:rFonts w:ascii="Arial" w:hAnsi="Arial" w:cs="Arial"/>
          <w:sz w:val="20"/>
        </w:rPr>
        <w:t>Smluvní strany</w:t>
      </w:r>
    </w:p>
    <w:p w14:paraId="6EA0E43C" w14:textId="77777777" w:rsidR="00B2147E" w:rsidRPr="00EB2DDA" w:rsidRDefault="00DE3C2F" w:rsidP="00B2147E">
      <w:pPr>
        <w:tabs>
          <w:tab w:val="left" w:pos="284"/>
        </w:tabs>
        <w:jc w:val="both"/>
        <w:rPr>
          <w:rFonts w:ascii="Arial" w:hAnsi="Arial" w:cs="Arial"/>
          <w:sz w:val="20"/>
        </w:rPr>
      </w:pPr>
      <w:r w:rsidRPr="00EB2DDA">
        <w:rPr>
          <w:rFonts w:ascii="Arial" w:hAnsi="Arial" w:cs="Arial"/>
          <w:sz w:val="20"/>
        </w:rPr>
        <w:t>1.</w:t>
      </w:r>
      <w:r w:rsidRPr="00EB2DDA">
        <w:rPr>
          <w:rFonts w:ascii="Arial" w:hAnsi="Arial" w:cs="Arial"/>
          <w:b/>
          <w:sz w:val="20"/>
        </w:rPr>
        <w:t xml:space="preserve"> </w:t>
      </w:r>
      <w:r w:rsidRPr="00EB2DDA">
        <w:rPr>
          <w:rFonts w:ascii="Arial" w:hAnsi="Arial" w:cs="Arial"/>
          <w:b/>
          <w:bCs/>
          <w:sz w:val="20"/>
        </w:rPr>
        <w:t>KULTURA A SPORT CHOMUTOV s.r.o.</w:t>
      </w:r>
      <w:r w:rsidRPr="00EB2DDA">
        <w:rPr>
          <w:rFonts w:ascii="Arial" w:hAnsi="Arial" w:cs="Arial"/>
          <w:b/>
          <w:bCs/>
          <w:sz w:val="20"/>
        </w:rPr>
        <w:tab/>
      </w:r>
      <w:r w:rsidRPr="00EB2DDA">
        <w:rPr>
          <w:rFonts w:ascii="Arial" w:hAnsi="Arial" w:cs="Arial"/>
          <w:b/>
          <w:sz w:val="20"/>
        </w:rPr>
        <w:tab/>
        <w:t xml:space="preserve">                       </w:t>
      </w:r>
      <w:r w:rsidR="00B2147E" w:rsidRPr="00EB2DDA">
        <w:rPr>
          <w:rFonts w:ascii="Arial" w:hAnsi="Arial" w:cs="Arial"/>
          <w:b/>
          <w:sz w:val="20"/>
        </w:rPr>
        <w:t xml:space="preserve">     </w:t>
      </w:r>
      <w:r w:rsidRPr="00EB2DDA">
        <w:rPr>
          <w:rFonts w:ascii="Arial" w:hAnsi="Arial" w:cs="Arial"/>
          <w:sz w:val="20"/>
        </w:rPr>
        <w:t xml:space="preserve">(dále jen </w:t>
      </w:r>
      <w:r w:rsidR="007160FD">
        <w:rPr>
          <w:rFonts w:ascii="Arial" w:hAnsi="Arial" w:cs="Arial"/>
          <w:sz w:val="20"/>
        </w:rPr>
        <w:t>„</w:t>
      </w:r>
      <w:r w:rsidR="00B2147E" w:rsidRPr="00EB2DDA">
        <w:rPr>
          <w:rFonts w:ascii="Arial" w:hAnsi="Arial" w:cs="Arial"/>
          <w:sz w:val="20"/>
        </w:rPr>
        <w:t>Poskytovatel</w:t>
      </w:r>
      <w:r w:rsidR="007160FD">
        <w:rPr>
          <w:rFonts w:ascii="Arial" w:hAnsi="Arial" w:cs="Arial"/>
          <w:sz w:val="20"/>
        </w:rPr>
        <w:t>“</w:t>
      </w:r>
      <w:r w:rsidRPr="00EB2DDA">
        <w:rPr>
          <w:rFonts w:ascii="Arial" w:hAnsi="Arial" w:cs="Arial"/>
          <w:sz w:val="20"/>
        </w:rPr>
        <w:t>)</w:t>
      </w:r>
    </w:p>
    <w:p w14:paraId="2D60C616" w14:textId="77777777" w:rsidR="00DE3C2F" w:rsidRPr="00EB2DDA" w:rsidRDefault="00DE3C2F" w:rsidP="00B2147E">
      <w:pPr>
        <w:tabs>
          <w:tab w:val="left" w:pos="284"/>
        </w:tabs>
        <w:ind w:left="284" w:hanging="142"/>
        <w:jc w:val="both"/>
        <w:rPr>
          <w:rFonts w:ascii="Arial" w:hAnsi="Arial" w:cs="Arial"/>
          <w:sz w:val="20"/>
        </w:rPr>
      </w:pPr>
      <w:r w:rsidRPr="00EB2DDA">
        <w:rPr>
          <w:rFonts w:ascii="Arial" w:hAnsi="Arial" w:cs="Arial"/>
          <w:sz w:val="20"/>
        </w:rPr>
        <w:t>se sídlem:</w:t>
      </w:r>
      <w:r w:rsidRPr="00EB2DDA">
        <w:rPr>
          <w:rFonts w:ascii="Arial" w:hAnsi="Arial" w:cs="Arial"/>
          <w:sz w:val="20"/>
        </w:rPr>
        <w:tab/>
        <w:t xml:space="preserve">     </w:t>
      </w:r>
      <w:r w:rsidRPr="00EB2DDA">
        <w:rPr>
          <w:rFonts w:ascii="Arial" w:hAnsi="Arial" w:cs="Arial"/>
          <w:sz w:val="20"/>
        </w:rPr>
        <w:tab/>
        <w:t>Boženy Němcové 552/32, 430 01 Chomutov</w:t>
      </w:r>
    </w:p>
    <w:p w14:paraId="749C103B" w14:textId="326A09E2" w:rsidR="00DE3C2F" w:rsidRPr="00EB2DDA" w:rsidRDefault="00DE3C2F" w:rsidP="00DE3C2F">
      <w:pPr>
        <w:tabs>
          <w:tab w:val="left" w:pos="180"/>
        </w:tabs>
        <w:autoSpaceDE w:val="0"/>
        <w:autoSpaceDN w:val="0"/>
        <w:adjustRightInd w:val="0"/>
        <w:ind w:left="180"/>
        <w:jc w:val="both"/>
        <w:rPr>
          <w:rFonts w:ascii="Arial" w:hAnsi="Arial" w:cs="Arial"/>
          <w:sz w:val="20"/>
        </w:rPr>
      </w:pPr>
      <w:r w:rsidRPr="00EB2DDA">
        <w:rPr>
          <w:rFonts w:ascii="Arial" w:hAnsi="Arial" w:cs="Arial"/>
          <w:sz w:val="20"/>
        </w:rPr>
        <w:t xml:space="preserve">jednající:     </w:t>
      </w:r>
      <w:r w:rsidRPr="00EB2DDA">
        <w:rPr>
          <w:rFonts w:ascii="Arial" w:hAnsi="Arial" w:cs="Arial"/>
          <w:sz w:val="20"/>
        </w:rPr>
        <w:tab/>
      </w:r>
      <w:r w:rsidRPr="00EB2DDA">
        <w:rPr>
          <w:rFonts w:ascii="Arial" w:hAnsi="Arial" w:cs="Arial"/>
          <w:sz w:val="20"/>
        </w:rPr>
        <w:tab/>
        <w:t xml:space="preserve">Bc. </w:t>
      </w:r>
      <w:r w:rsidR="00B76FC4">
        <w:rPr>
          <w:rFonts w:ascii="Arial" w:hAnsi="Arial" w:cs="Arial"/>
          <w:sz w:val="20"/>
        </w:rPr>
        <w:t>Radek Holuša</w:t>
      </w:r>
      <w:r w:rsidRPr="00EB2DDA">
        <w:rPr>
          <w:rFonts w:ascii="Arial" w:hAnsi="Arial" w:cs="Arial"/>
          <w:sz w:val="20"/>
        </w:rPr>
        <w:t xml:space="preserve">, jednatel </w:t>
      </w:r>
    </w:p>
    <w:p w14:paraId="2227AA43" w14:textId="2909F12E" w:rsidR="00DE3C2F" w:rsidRPr="00EB2DDA" w:rsidRDefault="00DE3C2F" w:rsidP="00DE3C2F">
      <w:pPr>
        <w:tabs>
          <w:tab w:val="left" w:pos="180"/>
          <w:tab w:val="left" w:pos="2127"/>
        </w:tabs>
        <w:autoSpaceDE w:val="0"/>
        <w:autoSpaceDN w:val="0"/>
        <w:adjustRightInd w:val="0"/>
        <w:ind w:left="180"/>
        <w:jc w:val="both"/>
        <w:rPr>
          <w:rFonts w:ascii="Arial" w:hAnsi="Arial" w:cs="Arial"/>
          <w:sz w:val="20"/>
        </w:rPr>
      </w:pPr>
      <w:r w:rsidRPr="00EB2DDA">
        <w:rPr>
          <w:rFonts w:ascii="Arial" w:hAnsi="Arial" w:cs="Arial"/>
          <w:sz w:val="20"/>
        </w:rPr>
        <w:t>IČ</w:t>
      </w:r>
      <w:r w:rsidR="00B76FC4">
        <w:rPr>
          <w:rFonts w:ascii="Arial" w:hAnsi="Arial" w:cs="Arial"/>
          <w:sz w:val="20"/>
        </w:rPr>
        <w:t>O</w:t>
      </w:r>
      <w:r w:rsidRPr="00EB2DDA">
        <w:rPr>
          <w:rFonts w:ascii="Arial" w:hAnsi="Arial" w:cs="Arial"/>
          <w:sz w:val="20"/>
        </w:rPr>
        <w:t xml:space="preserve">:       </w:t>
      </w:r>
      <w:r w:rsidRPr="00EB2DDA">
        <w:rPr>
          <w:rFonts w:ascii="Arial" w:hAnsi="Arial" w:cs="Arial"/>
          <w:sz w:val="20"/>
        </w:rPr>
        <w:tab/>
        <w:t>47308095</w:t>
      </w:r>
      <w:r w:rsidRPr="00EB2DDA">
        <w:rPr>
          <w:rFonts w:ascii="Arial" w:hAnsi="Arial" w:cs="Arial"/>
          <w:sz w:val="20"/>
        </w:rPr>
        <w:tab/>
        <w:t>DIČ: CZ47308095</w:t>
      </w:r>
      <w:r w:rsidR="00120D3E" w:rsidRPr="00EB2DDA">
        <w:rPr>
          <w:rFonts w:ascii="Arial" w:hAnsi="Arial" w:cs="Arial"/>
          <w:sz w:val="20"/>
        </w:rPr>
        <w:tab/>
        <w:t>plátce DPH: ANO</w:t>
      </w:r>
    </w:p>
    <w:p w14:paraId="66BB8582" w14:textId="77777777" w:rsidR="00DE3C2F" w:rsidRPr="00EB2DDA" w:rsidRDefault="00DE3C2F" w:rsidP="00DE3C2F">
      <w:pPr>
        <w:tabs>
          <w:tab w:val="left" w:pos="180"/>
        </w:tabs>
        <w:autoSpaceDE w:val="0"/>
        <w:autoSpaceDN w:val="0"/>
        <w:adjustRightInd w:val="0"/>
        <w:ind w:left="180"/>
        <w:rPr>
          <w:rFonts w:ascii="Arial" w:hAnsi="Arial" w:cs="Arial"/>
          <w:sz w:val="20"/>
        </w:rPr>
      </w:pPr>
      <w:r w:rsidRPr="00EB2DDA">
        <w:rPr>
          <w:rFonts w:ascii="Arial" w:hAnsi="Arial" w:cs="Arial"/>
          <w:sz w:val="20"/>
        </w:rPr>
        <w:t xml:space="preserve">         </w:t>
      </w:r>
      <w:r w:rsidRPr="00EB2DDA">
        <w:rPr>
          <w:rFonts w:ascii="Arial" w:hAnsi="Arial" w:cs="Arial"/>
          <w:sz w:val="20"/>
        </w:rPr>
        <w:tab/>
      </w:r>
      <w:r w:rsidRPr="00EB2DDA">
        <w:rPr>
          <w:rFonts w:ascii="Arial" w:hAnsi="Arial" w:cs="Arial"/>
          <w:sz w:val="20"/>
        </w:rPr>
        <w:tab/>
      </w:r>
      <w:r w:rsidRPr="00EB2DDA">
        <w:rPr>
          <w:rFonts w:ascii="Arial" w:hAnsi="Arial" w:cs="Arial"/>
          <w:sz w:val="20"/>
        </w:rPr>
        <w:tab/>
        <w:t>zapsaná v OR u KS v Ústí nad Labem, oddíl C, vložka 3466</w:t>
      </w:r>
    </w:p>
    <w:p w14:paraId="42FDBCC5" w14:textId="77777777" w:rsidR="00DE3C2F" w:rsidRPr="00EB2DDA" w:rsidRDefault="00DE3C2F" w:rsidP="00DE3C2F">
      <w:pPr>
        <w:tabs>
          <w:tab w:val="left" w:pos="180"/>
        </w:tabs>
        <w:autoSpaceDE w:val="0"/>
        <w:autoSpaceDN w:val="0"/>
        <w:adjustRightInd w:val="0"/>
        <w:ind w:left="180"/>
        <w:jc w:val="both"/>
        <w:rPr>
          <w:rFonts w:ascii="Arial" w:hAnsi="Arial" w:cs="Arial"/>
          <w:sz w:val="20"/>
        </w:rPr>
      </w:pPr>
      <w:r w:rsidRPr="00EB2DDA">
        <w:rPr>
          <w:rFonts w:ascii="Arial" w:hAnsi="Arial" w:cs="Arial"/>
          <w:sz w:val="20"/>
        </w:rPr>
        <w:t>bankovní spoje</w:t>
      </w:r>
      <w:r w:rsidR="00120D3E" w:rsidRPr="00EB2DDA">
        <w:rPr>
          <w:rFonts w:ascii="Arial" w:hAnsi="Arial" w:cs="Arial"/>
          <w:sz w:val="20"/>
        </w:rPr>
        <w:t xml:space="preserve">ní:  </w:t>
      </w:r>
      <w:r w:rsidR="00120D3E" w:rsidRPr="00EB2DDA">
        <w:rPr>
          <w:rFonts w:ascii="Arial" w:hAnsi="Arial" w:cs="Arial"/>
          <w:sz w:val="20"/>
        </w:rPr>
        <w:tab/>
        <w:t>KB Chomutov, č. ú.: 17102</w:t>
      </w:r>
      <w:r w:rsidRPr="00EB2DDA">
        <w:rPr>
          <w:rFonts w:ascii="Arial" w:hAnsi="Arial" w:cs="Arial"/>
          <w:sz w:val="20"/>
        </w:rPr>
        <w:t>441/0100</w:t>
      </w:r>
    </w:p>
    <w:p w14:paraId="1B3FA4AA" w14:textId="77777777" w:rsidR="00DE3C2F" w:rsidRPr="00EB2DDA" w:rsidRDefault="00DE3C2F" w:rsidP="00120D3E">
      <w:pPr>
        <w:tabs>
          <w:tab w:val="left" w:pos="142"/>
        </w:tabs>
        <w:autoSpaceDE w:val="0"/>
        <w:autoSpaceDN w:val="0"/>
        <w:adjustRightInd w:val="0"/>
        <w:ind w:left="180"/>
        <w:jc w:val="both"/>
        <w:rPr>
          <w:rFonts w:ascii="Arial" w:hAnsi="Arial" w:cs="Arial"/>
          <w:sz w:val="20"/>
        </w:rPr>
      </w:pPr>
      <w:r w:rsidRPr="00EB2DDA">
        <w:rPr>
          <w:rFonts w:ascii="Arial" w:hAnsi="Arial" w:cs="Arial"/>
          <w:sz w:val="20"/>
        </w:rPr>
        <w:t>kontaktní údaje:</w:t>
      </w:r>
      <w:r w:rsidRPr="00EB2DDA">
        <w:rPr>
          <w:rFonts w:ascii="Arial" w:hAnsi="Arial" w:cs="Arial"/>
          <w:sz w:val="20"/>
        </w:rPr>
        <w:tab/>
      </w:r>
      <w:r w:rsidR="00B2147E" w:rsidRPr="00EB2DDA">
        <w:rPr>
          <w:rFonts w:ascii="Arial" w:hAnsi="Arial" w:cs="Arial"/>
          <w:sz w:val="20"/>
        </w:rPr>
        <w:t>474 620 801, jednatel@kultura-sport.cz</w:t>
      </w:r>
    </w:p>
    <w:p w14:paraId="739CD217" w14:textId="77777777" w:rsidR="00DE3C2F" w:rsidRPr="00EB2DDA" w:rsidRDefault="00DE3C2F" w:rsidP="00DE3C2F">
      <w:pPr>
        <w:widowControl w:val="0"/>
        <w:autoSpaceDE w:val="0"/>
        <w:spacing w:line="292" w:lineRule="atLeast"/>
        <w:jc w:val="both"/>
        <w:rPr>
          <w:rFonts w:ascii="Arial" w:hAnsi="Arial" w:cs="Arial"/>
          <w:sz w:val="20"/>
        </w:rPr>
      </w:pPr>
    </w:p>
    <w:p w14:paraId="6234AF5E" w14:textId="77777777" w:rsidR="00DE3C2F" w:rsidRPr="00EB2DDA" w:rsidRDefault="00DE3C2F" w:rsidP="00E52A02">
      <w:pPr>
        <w:tabs>
          <w:tab w:val="left" w:pos="180"/>
        </w:tabs>
        <w:autoSpaceDE w:val="0"/>
        <w:autoSpaceDN w:val="0"/>
        <w:adjustRightInd w:val="0"/>
        <w:ind w:left="180" w:hanging="180"/>
        <w:rPr>
          <w:rFonts w:ascii="Arial" w:hAnsi="Arial" w:cs="Arial"/>
          <w:sz w:val="20"/>
        </w:rPr>
      </w:pPr>
      <w:permStart w:id="30686224" w:edGrp="everyone"/>
      <w:r w:rsidRPr="00EB2DDA">
        <w:rPr>
          <w:rFonts w:ascii="Arial" w:hAnsi="Arial" w:cs="Arial"/>
          <w:sz w:val="20"/>
        </w:rPr>
        <w:t xml:space="preserve">2. </w:t>
      </w:r>
      <w:r w:rsidR="00B2147E" w:rsidRPr="00EB2DDA">
        <w:rPr>
          <w:rFonts w:ascii="Arial" w:hAnsi="Arial" w:cs="Arial"/>
          <w:b/>
          <w:sz w:val="20"/>
        </w:rPr>
        <w:t>……………….</w:t>
      </w:r>
      <w:r w:rsidRPr="00EB2DDA">
        <w:rPr>
          <w:rFonts w:ascii="Arial" w:hAnsi="Arial" w:cs="Arial"/>
          <w:sz w:val="20"/>
        </w:rPr>
        <w:tab/>
      </w:r>
      <w:r w:rsidRPr="00EB2DDA">
        <w:rPr>
          <w:rFonts w:ascii="Arial" w:hAnsi="Arial" w:cs="Arial"/>
          <w:sz w:val="20"/>
        </w:rPr>
        <w:tab/>
      </w:r>
      <w:r w:rsidRPr="00EB2DDA">
        <w:rPr>
          <w:rFonts w:ascii="Arial" w:hAnsi="Arial" w:cs="Arial"/>
          <w:sz w:val="20"/>
        </w:rPr>
        <w:tab/>
      </w:r>
      <w:r w:rsidRPr="00EB2DDA">
        <w:rPr>
          <w:rFonts w:ascii="Arial" w:hAnsi="Arial" w:cs="Arial"/>
          <w:sz w:val="20"/>
        </w:rPr>
        <w:tab/>
      </w:r>
      <w:r w:rsidRPr="00EB2DDA">
        <w:rPr>
          <w:rFonts w:ascii="Arial" w:hAnsi="Arial" w:cs="Arial"/>
          <w:sz w:val="20"/>
        </w:rPr>
        <w:tab/>
      </w:r>
      <w:r w:rsidRPr="00EB2DDA">
        <w:rPr>
          <w:rFonts w:ascii="Arial" w:hAnsi="Arial" w:cs="Arial"/>
          <w:sz w:val="20"/>
        </w:rPr>
        <w:tab/>
      </w:r>
      <w:r w:rsidRPr="00EB2DDA">
        <w:rPr>
          <w:rFonts w:ascii="Arial" w:hAnsi="Arial" w:cs="Arial"/>
          <w:sz w:val="20"/>
        </w:rPr>
        <w:tab/>
      </w:r>
      <w:r w:rsidR="00E52A02" w:rsidRPr="00EB2DDA">
        <w:rPr>
          <w:rFonts w:ascii="Arial" w:hAnsi="Arial" w:cs="Arial"/>
          <w:sz w:val="20"/>
        </w:rPr>
        <w:tab/>
      </w:r>
      <w:r w:rsidRPr="00EB2DDA">
        <w:rPr>
          <w:rFonts w:ascii="Arial" w:hAnsi="Arial" w:cs="Arial"/>
          <w:sz w:val="20"/>
        </w:rPr>
        <w:t xml:space="preserve">(dále jen </w:t>
      </w:r>
      <w:r w:rsidR="007160FD">
        <w:rPr>
          <w:rFonts w:ascii="Arial" w:hAnsi="Arial" w:cs="Arial"/>
          <w:sz w:val="20"/>
        </w:rPr>
        <w:t>„</w:t>
      </w:r>
      <w:r w:rsidR="00B2147E" w:rsidRPr="00EB2DDA">
        <w:rPr>
          <w:rFonts w:ascii="Arial" w:hAnsi="Arial" w:cs="Arial"/>
          <w:sz w:val="20"/>
        </w:rPr>
        <w:t>Objednatel</w:t>
      </w:r>
      <w:r w:rsidR="007160FD">
        <w:rPr>
          <w:rFonts w:ascii="Arial" w:hAnsi="Arial" w:cs="Arial"/>
          <w:sz w:val="20"/>
        </w:rPr>
        <w:t>“</w:t>
      </w:r>
      <w:r w:rsidRPr="00EB2DDA">
        <w:rPr>
          <w:rFonts w:ascii="Arial" w:hAnsi="Arial" w:cs="Arial"/>
          <w:sz w:val="20"/>
        </w:rPr>
        <w:t>)</w:t>
      </w:r>
    </w:p>
    <w:p w14:paraId="1A38A276" w14:textId="77777777" w:rsidR="00B2147E" w:rsidRPr="00EB2DDA" w:rsidRDefault="00B2147E" w:rsidP="00B2147E">
      <w:pPr>
        <w:tabs>
          <w:tab w:val="left" w:pos="180"/>
        </w:tabs>
        <w:autoSpaceDE w:val="0"/>
        <w:autoSpaceDN w:val="0"/>
        <w:adjustRightInd w:val="0"/>
        <w:ind w:left="180"/>
        <w:jc w:val="both"/>
        <w:rPr>
          <w:rFonts w:ascii="Arial" w:hAnsi="Arial" w:cs="Arial"/>
          <w:sz w:val="20"/>
        </w:rPr>
      </w:pPr>
      <w:r w:rsidRPr="00EB2DDA">
        <w:rPr>
          <w:rFonts w:ascii="Arial" w:hAnsi="Arial" w:cs="Arial"/>
          <w:sz w:val="20"/>
        </w:rPr>
        <w:t xml:space="preserve">jednající:     </w:t>
      </w:r>
      <w:r w:rsidRPr="00EB2DDA">
        <w:rPr>
          <w:rFonts w:ascii="Arial" w:hAnsi="Arial" w:cs="Arial"/>
          <w:sz w:val="20"/>
        </w:rPr>
        <w:tab/>
      </w:r>
      <w:r w:rsidRPr="00EB2DDA">
        <w:rPr>
          <w:rFonts w:ascii="Arial" w:hAnsi="Arial" w:cs="Arial"/>
          <w:sz w:val="20"/>
        </w:rPr>
        <w:tab/>
        <w:t>…………………………………</w:t>
      </w:r>
    </w:p>
    <w:p w14:paraId="09BD3F45" w14:textId="7D763B06" w:rsidR="00B2147E" w:rsidRPr="00EB2DDA" w:rsidRDefault="00B2147E" w:rsidP="00B2147E">
      <w:pPr>
        <w:tabs>
          <w:tab w:val="left" w:pos="180"/>
          <w:tab w:val="left" w:pos="2127"/>
        </w:tabs>
        <w:autoSpaceDE w:val="0"/>
        <w:autoSpaceDN w:val="0"/>
        <w:adjustRightInd w:val="0"/>
        <w:ind w:left="180"/>
        <w:jc w:val="both"/>
        <w:rPr>
          <w:rFonts w:ascii="Arial" w:hAnsi="Arial" w:cs="Arial"/>
          <w:sz w:val="20"/>
        </w:rPr>
      </w:pPr>
      <w:r w:rsidRPr="00EB2DDA">
        <w:rPr>
          <w:rFonts w:ascii="Arial" w:hAnsi="Arial" w:cs="Arial"/>
          <w:sz w:val="20"/>
        </w:rPr>
        <w:t>IČ</w:t>
      </w:r>
      <w:r w:rsidR="00B76FC4">
        <w:rPr>
          <w:rFonts w:ascii="Arial" w:hAnsi="Arial" w:cs="Arial"/>
          <w:sz w:val="20"/>
        </w:rPr>
        <w:t>O</w:t>
      </w:r>
      <w:r w:rsidRPr="00EB2DDA">
        <w:rPr>
          <w:rFonts w:ascii="Arial" w:hAnsi="Arial" w:cs="Arial"/>
          <w:sz w:val="20"/>
        </w:rPr>
        <w:t xml:space="preserve">:       </w:t>
      </w:r>
      <w:r w:rsidRPr="00EB2DDA">
        <w:rPr>
          <w:rFonts w:ascii="Arial" w:hAnsi="Arial" w:cs="Arial"/>
          <w:sz w:val="20"/>
        </w:rPr>
        <w:tab/>
        <w:t>………………</w:t>
      </w:r>
      <w:r w:rsidRPr="00EB2DDA">
        <w:rPr>
          <w:rFonts w:ascii="Arial" w:hAnsi="Arial" w:cs="Arial"/>
          <w:sz w:val="20"/>
        </w:rPr>
        <w:tab/>
        <w:t>DIČ: ………………… plátce DPH: ANO/NE</w:t>
      </w:r>
    </w:p>
    <w:p w14:paraId="3C30E899" w14:textId="77777777" w:rsidR="00B2147E" w:rsidRPr="00EB2DDA" w:rsidRDefault="00B2147E" w:rsidP="00B2147E">
      <w:pPr>
        <w:tabs>
          <w:tab w:val="left" w:pos="180"/>
        </w:tabs>
        <w:autoSpaceDE w:val="0"/>
        <w:autoSpaceDN w:val="0"/>
        <w:adjustRightInd w:val="0"/>
        <w:ind w:left="180"/>
        <w:rPr>
          <w:rFonts w:ascii="Arial" w:hAnsi="Arial" w:cs="Arial"/>
          <w:sz w:val="20"/>
        </w:rPr>
      </w:pPr>
      <w:r w:rsidRPr="00EB2DDA">
        <w:rPr>
          <w:rFonts w:ascii="Arial" w:hAnsi="Arial" w:cs="Arial"/>
          <w:sz w:val="20"/>
        </w:rPr>
        <w:t xml:space="preserve">         </w:t>
      </w:r>
      <w:r w:rsidRPr="00EB2DDA">
        <w:rPr>
          <w:rFonts w:ascii="Arial" w:hAnsi="Arial" w:cs="Arial"/>
          <w:sz w:val="20"/>
        </w:rPr>
        <w:tab/>
      </w:r>
      <w:r w:rsidRPr="00EB2DDA">
        <w:rPr>
          <w:rFonts w:ascii="Arial" w:hAnsi="Arial" w:cs="Arial"/>
          <w:sz w:val="20"/>
        </w:rPr>
        <w:tab/>
      </w:r>
      <w:r w:rsidRPr="00EB2DDA">
        <w:rPr>
          <w:rFonts w:ascii="Arial" w:hAnsi="Arial" w:cs="Arial"/>
          <w:sz w:val="20"/>
        </w:rPr>
        <w:tab/>
        <w:t>zapsaná ……………………………………………………..</w:t>
      </w:r>
    </w:p>
    <w:p w14:paraId="3B5807B4" w14:textId="77777777" w:rsidR="00B2147E" w:rsidRPr="00EB2DDA" w:rsidRDefault="00B2147E" w:rsidP="00B2147E">
      <w:pPr>
        <w:tabs>
          <w:tab w:val="left" w:pos="180"/>
        </w:tabs>
        <w:autoSpaceDE w:val="0"/>
        <w:autoSpaceDN w:val="0"/>
        <w:adjustRightInd w:val="0"/>
        <w:ind w:left="180"/>
        <w:jc w:val="both"/>
        <w:rPr>
          <w:rFonts w:ascii="Arial" w:hAnsi="Arial" w:cs="Arial"/>
          <w:sz w:val="20"/>
        </w:rPr>
      </w:pPr>
      <w:r w:rsidRPr="00EB2DDA">
        <w:rPr>
          <w:rFonts w:ascii="Arial" w:hAnsi="Arial" w:cs="Arial"/>
          <w:sz w:val="20"/>
        </w:rPr>
        <w:t xml:space="preserve">bankovní spojení:  </w:t>
      </w:r>
      <w:r w:rsidRPr="00EB2DDA">
        <w:rPr>
          <w:rFonts w:ascii="Arial" w:hAnsi="Arial" w:cs="Arial"/>
          <w:sz w:val="20"/>
        </w:rPr>
        <w:tab/>
        <w:t>………………………. č. ú.: …………………………….</w:t>
      </w:r>
    </w:p>
    <w:p w14:paraId="3B2C613A" w14:textId="77777777" w:rsidR="00B2147E" w:rsidRPr="00EB2DDA" w:rsidRDefault="00B2147E" w:rsidP="00B2147E">
      <w:pPr>
        <w:tabs>
          <w:tab w:val="left" w:pos="142"/>
        </w:tabs>
        <w:autoSpaceDE w:val="0"/>
        <w:autoSpaceDN w:val="0"/>
        <w:adjustRightInd w:val="0"/>
        <w:ind w:left="180"/>
        <w:jc w:val="both"/>
        <w:rPr>
          <w:rFonts w:ascii="Arial" w:hAnsi="Arial" w:cs="Arial"/>
          <w:sz w:val="20"/>
        </w:rPr>
      </w:pPr>
      <w:r w:rsidRPr="00EB2DDA">
        <w:rPr>
          <w:rFonts w:ascii="Arial" w:hAnsi="Arial" w:cs="Arial"/>
          <w:sz w:val="20"/>
        </w:rPr>
        <w:t>kontaktní údaje:</w:t>
      </w:r>
      <w:r w:rsidRPr="00EB2DDA">
        <w:rPr>
          <w:rFonts w:ascii="Arial" w:hAnsi="Arial" w:cs="Arial"/>
          <w:sz w:val="20"/>
        </w:rPr>
        <w:tab/>
        <w:t>…………………………………………………</w:t>
      </w:r>
    </w:p>
    <w:permEnd w:id="30686224"/>
    <w:p w14:paraId="309AC9EF" w14:textId="77777777" w:rsidR="00DE3C2F" w:rsidRPr="00EB2DDA" w:rsidRDefault="00DE3C2F" w:rsidP="00DE3C2F">
      <w:pPr>
        <w:tabs>
          <w:tab w:val="left" w:pos="180"/>
          <w:tab w:val="left" w:pos="284"/>
        </w:tabs>
        <w:autoSpaceDE w:val="0"/>
        <w:autoSpaceDN w:val="0"/>
        <w:adjustRightInd w:val="0"/>
        <w:rPr>
          <w:rFonts w:ascii="Arial" w:hAnsi="Arial" w:cs="Arial"/>
          <w:sz w:val="20"/>
        </w:rPr>
      </w:pPr>
      <w:r w:rsidRPr="00EB2DDA">
        <w:rPr>
          <w:rFonts w:ascii="Arial" w:hAnsi="Arial" w:cs="Arial"/>
          <w:sz w:val="20"/>
        </w:rPr>
        <w:tab/>
      </w:r>
      <w:r w:rsidRPr="00EB2DDA">
        <w:rPr>
          <w:rFonts w:ascii="Arial" w:hAnsi="Arial" w:cs="Arial"/>
          <w:sz w:val="20"/>
        </w:rPr>
        <w:tab/>
      </w:r>
      <w:r w:rsidR="00E52A02" w:rsidRPr="00EB2DDA">
        <w:rPr>
          <w:rFonts w:ascii="Arial" w:hAnsi="Arial" w:cs="Arial"/>
          <w:sz w:val="20"/>
        </w:rPr>
        <w:t xml:space="preserve"> </w:t>
      </w:r>
    </w:p>
    <w:p w14:paraId="3D41A3D3" w14:textId="77777777" w:rsidR="00BE1EB9" w:rsidRPr="00EB2DDA" w:rsidRDefault="00B2147E" w:rsidP="00DE3C2F">
      <w:pPr>
        <w:tabs>
          <w:tab w:val="left" w:pos="180"/>
          <w:tab w:val="left" w:pos="284"/>
        </w:tabs>
        <w:autoSpaceDE w:val="0"/>
        <w:autoSpaceDN w:val="0"/>
        <w:adjustRightInd w:val="0"/>
        <w:rPr>
          <w:rFonts w:ascii="Arial" w:eastAsia="Arial Unicode MS" w:hAnsi="Arial" w:cs="Arial"/>
          <w:sz w:val="20"/>
        </w:rPr>
      </w:pPr>
      <w:r w:rsidRPr="00EB2DDA">
        <w:rPr>
          <w:rFonts w:ascii="Arial" w:eastAsia="Arial Unicode MS" w:hAnsi="Arial" w:cs="Arial"/>
          <w:sz w:val="20"/>
        </w:rPr>
        <w:t>(Objednatel a Poskytovatel dále samostatně též „Smluvní strana“, společně též „Smluvní strany“)</w:t>
      </w:r>
    </w:p>
    <w:p w14:paraId="1A36B2DE" w14:textId="77777777" w:rsidR="00DE3C2F" w:rsidRPr="00EB2DDA" w:rsidRDefault="00DE3C2F" w:rsidP="00DE3C2F">
      <w:pPr>
        <w:widowControl w:val="0"/>
        <w:autoSpaceDE w:val="0"/>
        <w:autoSpaceDN w:val="0"/>
        <w:adjustRightInd w:val="0"/>
        <w:spacing w:line="230" w:lineRule="atLeast"/>
        <w:rPr>
          <w:rFonts w:ascii="Arial" w:hAnsi="Arial" w:cs="Arial"/>
          <w:sz w:val="20"/>
          <w:highlight w:val="yellow"/>
        </w:rPr>
      </w:pPr>
    </w:p>
    <w:p w14:paraId="3F78A0A0" w14:textId="77777777" w:rsidR="00DE3C2F" w:rsidRPr="00EB2DDA" w:rsidRDefault="00DE3C2F" w:rsidP="00DE3C2F">
      <w:pPr>
        <w:widowControl w:val="0"/>
        <w:autoSpaceDE w:val="0"/>
        <w:autoSpaceDN w:val="0"/>
        <w:adjustRightInd w:val="0"/>
        <w:spacing w:line="230" w:lineRule="atLeast"/>
        <w:rPr>
          <w:rFonts w:ascii="Arial" w:hAnsi="Arial" w:cs="Arial"/>
          <w:sz w:val="20"/>
          <w:highlight w:val="yellow"/>
        </w:rPr>
      </w:pPr>
    </w:p>
    <w:p w14:paraId="11B6F9E3" w14:textId="77777777" w:rsidR="00BF68F8" w:rsidRPr="00EB2DDA" w:rsidRDefault="00BF68F8" w:rsidP="00BF68F8">
      <w:pPr>
        <w:pStyle w:val="Odstavecseseznamem"/>
        <w:widowControl w:val="0"/>
        <w:numPr>
          <w:ilvl w:val="0"/>
          <w:numId w:val="5"/>
        </w:numPr>
        <w:autoSpaceDE w:val="0"/>
        <w:autoSpaceDN w:val="0"/>
        <w:adjustRightInd w:val="0"/>
        <w:spacing w:line="230" w:lineRule="atLeast"/>
        <w:jc w:val="center"/>
        <w:rPr>
          <w:rFonts w:ascii="Arial" w:hAnsi="Arial" w:cs="Arial"/>
          <w:b/>
          <w:sz w:val="20"/>
        </w:rPr>
      </w:pPr>
    </w:p>
    <w:p w14:paraId="339D3230" w14:textId="77777777" w:rsidR="00DE3C2F" w:rsidRPr="00EB2DDA" w:rsidRDefault="00DE3C2F" w:rsidP="00DE3C2F">
      <w:pPr>
        <w:widowControl w:val="0"/>
        <w:autoSpaceDE w:val="0"/>
        <w:autoSpaceDN w:val="0"/>
        <w:adjustRightInd w:val="0"/>
        <w:spacing w:line="230" w:lineRule="atLeast"/>
        <w:jc w:val="center"/>
        <w:rPr>
          <w:rFonts w:ascii="Arial" w:hAnsi="Arial" w:cs="Arial"/>
          <w:b/>
          <w:sz w:val="20"/>
        </w:rPr>
      </w:pPr>
      <w:r w:rsidRPr="00EB2DDA">
        <w:rPr>
          <w:rFonts w:ascii="Arial" w:hAnsi="Arial" w:cs="Arial"/>
          <w:b/>
          <w:sz w:val="20"/>
        </w:rPr>
        <w:t xml:space="preserve">Předmět a účel </w:t>
      </w:r>
      <w:r w:rsidR="00BF68F8" w:rsidRPr="00EB2DDA">
        <w:rPr>
          <w:rFonts w:ascii="Arial" w:hAnsi="Arial" w:cs="Arial"/>
          <w:b/>
          <w:sz w:val="20"/>
        </w:rPr>
        <w:t>Smlouvy</w:t>
      </w:r>
    </w:p>
    <w:p w14:paraId="309B222C" w14:textId="77777777" w:rsidR="00DE3C2F" w:rsidRPr="00EB2DDA" w:rsidRDefault="00DE3C2F" w:rsidP="00DE3C2F">
      <w:pPr>
        <w:widowControl w:val="0"/>
        <w:autoSpaceDE w:val="0"/>
        <w:autoSpaceDN w:val="0"/>
        <w:adjustRightInd w:val="0"/>
        <w:spacing w:line="230" w:lineRule="atLeast"/>
        <w:rPr>
          <w:rFonts w:ascii="Arial" w:hAnsi="Arial" w:cs="Arial"/>
          <w:sz w:val="20"/>
        </w:rPr>
      </w:pPr>
    </w:p>
    <w:p w14:paraId="4A7AB771" w14:textId="27935449" w:rsidR="000F5338" w:rsidRDefault="00BF68F8" w:rsidP="00BF68F8">
      <w:pPr>
        <w:pStyle w:val="Odstavecseseznamem"/>
        <w:widowControl w:val="0"/>
        <w:numPr>
          <w:ilvl w:val="0"/>
          <w:numId w:val="7"/>
        </w:numPr>
        <w:autoSpaceDE w:val="0"/>
        <w:autoSpaceDN w:val="0"/>
        <w:adjustRightInd w:val="0"/>
        <w:spacing w:line="225" w:lineRule="atLeast"/>
        <w:ind w:left="426"/>
        <w:jc w:val="both"/>
        <w:rPr>
          <w:rFonts w:ascii="Arial" w:hAnsi="Arial" w:cs="Arial"/>
          <w:sz w:val="20"/>
        </w:rPr>
      </w:pPr>
      <w:r w:rsidRPr="00EB2DDA">
        <w:rPr>
          <w:rFonts w:ascii="Arial" w:hAnsi="Arial" w:cs="Arial"/>
          <w:sz w:val="20"/>
        </w:rPr>
        <w:t xml:space="preserve">Poskytovatel je na základě Smlouvy o výpůjčce </w:t>
      </w:r>
      <w:r w:rsidR="00B76FC4" w:rsidRPr="004F76AE">
        <w:rPr>
          <w:rFonts w:ascii="Arial" w:hAnsi="Arial" w:cs="Arial"/>
          <w:sz w:val="20"/>
        </w:rPr>
        <w:t xml:space="preserve">uzavřené dne </w:t>
      </w:r>
      <w:r w:rsidR="00B76FC4">
        <w:rPr>
          <w:rFonts w:ascii="Arial" w:hAnsi="Arial" w:cs="Arial"/>
          <w:sz w:val="20"/>
        </w:rPr>
        <w:t>30.12.2019</w:t>
      </w:r>
      <w:r w:rsidR="00B76FC4" w:rsidRPr="004F76AE">
        <w:rPr>
          <w:rFonts w:ascii="Arial" w:hAnsi="Arial" w:cs="Arial"/>
          <w:sz w:val="20"/>
        </w:rPr>
        <w:t xml:space="preserve"> se STATUTÁRNÍM MĚSTEM CHOMUTOV oprávněn k hospodaření s objekty </w:t>
      </w:r>
      <w:r w:rsidR="00B76FC4">
        <w:rPr>
          <w:rFonts w:ascii="Arial" w:hAnsi="Arial" w:cs="Arial"/>
          <w:sz w:val="20"/>
        </w:rPr>
        <w:t>Zimního stadionu a t</w:t>
      </w:r>
      <w:r w:rsidR="00B76FC4" w:rsidRPr="004F76AE">
        <w:rPr>
          <w:rFonts w:ascii="Arial" w:hAnsi="Arial" w:cs="Arial"/>
          <w:sz w:val="20"/>
        </w:rPr>
        <w:t xml:space="preserve">réninkové haly </w:t>
      </w:r>
      <w:r w:rsidR="00B76FC4">
        <w:rPr>
          <w:rFonts w:ascii="Arial" w:hAnsi="Arial" w:cs="Arial"/>
          <w:sz w:val="20"/>
        </w:rPr>
        <w:t>se</w:t>
      </w:r>
      <w:r w:rsidR="00B76FC4" w:rsidRPr="004F76AE">
        <w:rPr>
          <w:rFonts w:ascii="Arial" w:hAnsi="Arial" w:cs="Arial"/>
          <w:sz w:val="20"/>
        </w:rPr>
        <w:t xml:space="preserve"> šatnovací</w:t>
      </w:r>
      <w:r w:rsidR="00B76FC4">
        <w:rPr>
          <w:rFonts w:ascii="Arial" w:hAnsi="Arial" w:cs="Arial"/>
          <w:sz w:val="20"/>
        </w:rPr>
        <w:t>m</w:t>
      </w:r>
      <w:r w:rsidR="00B76FC4" w:rsidRPr="004F76AE">
        <w:rPr>
          <w:rFonts w:ascii="Arial" w:hAnsi="Arial" w:cs="Arial"/>
          <w:sz w:val="20"/>
        </w:rPr>
        <w:t xml:space="preserve"> blok</w:t>
      </w:r>
      <w:r w:rsidR="00B76FC4">
        <w:rPr>
          <w:rFonts w:ascii="Arial" w:hAnsi="Arial" w:cs="Arial"/>
          <w:sz w:val="20"/>
        </w:rPr>
        <w:t>em</w:t>
      </w:r>
      <w:r w:rsidR="006C68B2">
        <w:rPr>
          <w:rFonts w:ascii="Arial" w:hAnsi="Arial" w:cs="Arial"/>
          <w:sz w:val="20"/>
        </w:rPr>
        <w:t xml:space="preserve"> (dále také jako „Zimní stadion“)</w:t>
      </w:r>
      <w:r w:rsidR="00B76FC4" w:rsidRPr="004F76AE">
        <w:rPr>
          <w:rFonts w:ascii="Arial" w:hAnsi="Arial" w:cs="Arial"/>
          <w:sz w:val="20"/>
        </w:rPr>
        <w:t>, ul. Mostecká, které se nacházejí na pozemku p.č. 4704/27</w:t>
      </w:r>
      <w:r w:rsidR="00B76FC4">
        <w:rPr>
          <w:rFonts w:ascii="Arial" w:hAnsi="Arial" w:cs="Arial"/>
          <w:sz w:val="20"/>
        </w:rPr>
        <w:t>,</w:t>
      </w:r>
      <w:r w:rsidR="00B76FC4" w:rsidRPr="004F76AE">
        <w:rPr>
          <w:rFonts w:ascii="Arial" w:hAnsi="Arial" w:cs="Arial"/>
          <w:sz w:val="20"/>
        </w:rPr>
        <w:t xml:space="preserve"> 4704/73</w:t>
      </w:r>
      <w:r w:rsidR="00B76FC4">
        <w:rPr>
          <w:rFonts w:ascii="Arial" w:hAnsi="Arial" w:cs="Arial"/>
          <w:sz w:val="20"/>
        </w:rPr>
        <w:t xml:space="preserve"> a</w:t>
      </w:r>
      <w:r w:rsidR="00B76FC4" w:rsidRPr="004F76AE">
        <w:rPr>
          <w:rFonts w:ascii="Arial" w:hAnsi="Arial" w:cs="Arial"/>
          <w:sz w:val="20"/>
        </w:rPr>
        <w:t xml:space="preserve">  4704/46 v Chomutově, k.ú. Chomutov</w:t>
      </w:r>
      <w:r w:rsidR="00B76FC4">
        <w:rPr>
          <w:rFonts w:ascii="Arial" w:hAnsi="Arial" w:cs="Arial"/>
          <w:sz w:val="20"/>
        </w:rPr>
        <w:t xml:space="preserve"> I</w:t>
      </w:r>
      <w:r w:rsidR="00141FE7" w:rsidRPr="00EB2DDA">
        <w:rPr>
          <w:rFonts w:ascii="Arial" w:hAnsi="Arial" w:cs="Arial"/>
          <w:sz w:val="20"/>
        </w:rPr>
        <w:t xml:space="preserve"> a k uzavření této S</w:t>
      </w:r>
      <w:r w:rsidRPr="00EB2DDA">
        <w:rPr>
          <w:rFonts w:ascii="Arial" w:hAnsi="Arial" w:cs="Arial"/>
          <w:sz w:val="20"/>
        </w:rPr>
        <w:t>mlouvy v tomto znění.</w:t>
      </w:r>
    </w:p>
    <w:p w14:paraId="60DC5280" w14:textId="77777777" w:rsidR="00DE3C2F" w:rsidRPr="00EB2DDA" w:rsidRDefault="00EB2DDA" w:rsidP="00BF68F8">
      <w:pPr>
        <w:pStyle w:val="Odstavecseseznamem"/>
        <w:widowControl w:val="0"/>
        <w:numPr>
          <w:ilvl w:val="0"/>
          <w:numId w:val="7"/>
        </w:numPr>
        <w:autoSpaceDE w:val="0"/>
        <w:autoSpaceDN w:val="0"/>
        <w:adjustRightInd w:val="0"/>
        <w:spacing w:line="230" w:lineRule="atLeast"/>
        <w:ind w:left="426"/>
        <w:jc w:val="both"/>
        <w:rPr>
          <w:rFonts w:ascii="Arial" w:hAnsi="Arial" w:cs="Arial"/>
          <w:sz w:val="20"/>
        </w:rPr>
      </w:pPr>
      <w:r w:rsidRPr="00EB2DDA">
        <w:rPr>
          <w:rFonts w:ascii="Arial" w:hAnsi="Arial" w:cs="Arial"/>
          <w:sz w:val="20"/>
        </w:rPr>
        <w:t xml:space="preserve">Předmětem Smlouvy je propagace obchodní společnosti Objednatele užíváním </w:t>
      </w:r>
      <w:r w:rsidR="000D42EF" w:rsidRPr="00EB2DDA">
        <w:rPr>
          <w:rFonts w:ascii="Arial" w:hAnsi="Arial" w:cs="Arial"/>
          <w:sz w:val="20"/>
        </w:rPr>
        <w:t>názvu</w:t>
      </w:r>
      <w:r w:rsidR="00BF68F8" w:rsidRPr="00EB2DDA">
        <w:rPr>
          <w:rFonts w:ascii="Arial" w:hAnsi="Arial" w:cs="Arial"/>
          <w:sz w:val="20"/>
        </w:rPr>
        <w:t xml:space="preserve"> </w:t>
      </w:r>
      <w:r w:rsidRPr="00EB2DDA">
        <w:rPr>
          <w:rFonts w:ascii="Arial" w:hAnsi="Arial" w:cs="Arial"/>
          <w:sz w:val="20"/>
        </w:rPr>
        <w:t>objektu</w:t>
      </w:r>
      <w:r w:rsidR="00BF68F8" w:rsidRPr="00EB2DDA">
        <w:rPr>
          <w:rFonts w:ascii="Arial" w:hAnsi="Arial" w:cs="Arial"/>
          <w:sz w:val="20"/>
        </w:rPr>
        <w:t xml:space="preserve"> „</w:t>
      </w:r>
      <w:permStart w:id="197287421" w:edGrp="everyone"/>
      <w:r w:rsidR="00BF68F8" w:rsidRPr="00EB2DDA">
        <w:rPr>
          <w:rFonts w:ascii="Arial" w:hAnsi="Arial" w:cs="Arial"/>
          <w:sz w:val="20"/>
        </w:rPr>
        <w:t>……………</w:t>
      </w:r>
      <w:r w:rsidRPr="00EB2DDA">
        <w:rPr>
          <w:rFonts w:ascii="Arial" w:hAnsi="Arial" w:cs="Arial"/>
          <w:sz w:val="20"/>
        </w:rPr>
        <w:t>…….</w:t>
      </w:r>
      <w:r w:rsidR="00BF68F8" w:rsidRPr="00EB2DDA">
        <w:rPr>
          <w:rFonts w:ascii="Arial" w:hAnsi="Arial" w:cs="Arial"/>
          <w:sz w:val="20"/>
        </w:rPr>
        <w:t>.....</w:t>
      </w:r>
      <w:permEnd w:id="197287421"/>
      <w:r w:rsidR="00BF68F8" w:rsidRPr="00EB2DDA">
        <w:rPr>
          <w:rFonts w:ascii="Arial" w:hAnsi="Arial" w:cs="Arial"/>
          <w:sz w:val="20"/>
        </w:rPr>
        <w:t>.“</w:t>
      </w:r>
      <w:r w:rsidR="005F5345">
        <w:rPr>
          <w:rFonts w:ascii="Arial" w:hAnsi="Arial" w:cs="Arial"/>
          <w:sz w:val="20"/>
        </w:rPr>
        <w:t xml:space="preserve"> </w:t>
      </w:r>
      <w:r w:rsidR="005350C7" w:rsidRPr="00EB2DDA">
        <w:rPr>
          <w:rFonts w:ascii="Arial" w:hAnsi="Arial" w:cs="Arial"/>
          <w:sz w:val="20"/>
        </w:rPr>
        <w:t>za podmínek uvedených ve S</w:t>
      </w:r>
      <w:r w:rsidR="00BF68F8" w:rsidRPr="00EB2DDA">
        <w:rPr>
          <w:rFonts w:ascii="Arial" w:hAnsi="Arial" w:cs="Arial"/>
          <w:sz w:val="20"/>
        </w:rPr>
        <w:t>mlouvě</w:t>
      </w:r>
      <w:r w:rsidR="002C6794">
        <w:rPr>
          <w:rFonts w:ascii="Arial" w:hAnsi="Arial" w:cs="Arial"/>
          <w:sz w:val="20"/>
        </w:rPr>
        <w:t xml:space="preserve"> (viz Příloha č. 1)</w:t>
      </w:r>
      <w:r w:rsidR="00BF68F8" w:rsidRPr="00EB2DDA">
        <w:rPr>
          <w:rFonts w:ascii="Arial" w:hAnsi="Arial" w:cs="Arial"/>
          <w:sz w:val="20"/>
        </w:rPr>
        <w:t>.</w:t>
      </w:r>
    </w:p>
    <w:p w14:paraId="7F55DA47" w14:textId="77777777" w:rsidR="00750301" w:rsidRPr="00EB2DDA" w:rsidRDefault="00750301" w:rsidP="00BF68F8">
      <w:pPr>
        <w:pStyle w:val="Odstavecseseznamem"/>
        <w:widowControl w:val="0"/>
        <w:numPr>
          <w:ilvl w:val="0"/>
          <w:numId w:val="7"/>
        </w:numPr>
        <w:autoSpaceDE w:val="0"/>
        <w:autoSpaceDN w:val="0"/>
        <w:adjustRightInd w:val="0"/>
        <w:spacing w:line="225" w:lineRule="atLeast"/>
        <w:ind w:left="426"/>
        <w:jc w:val="both"/>
        <w:rPr>
          <w:rFonts w:ascii="Arial" w:hAnsi="Arial" w:cs="Arial"/>
          <w:sz w:val="20"/>
        </w:rPr>
      </w:pPr>
      <w:r w:rsidRPr="00EB2DDA">
        <w:rPr>
          <w:rFonts w:ascii="Arial" w:hAnsi="Arial" w:cs="Arial"/>
          <w:sz w:val="20"/>
        </w:rPr>
        <w:t xml:space="preserve">Poskytovatel se zavazuje poskytovat za úplatu </w:t>
      </w:r>
      <w:r w:rsidR="00BD439A">
        <w:rPr>
          <w:rFonts w:ascii="Arial" w:hAnsi="Arial" w:cs="Arial"/>
          <w:sz w:val="20"/>
        </w:rPr>
        <w:t>propagaci</w:t>
      </w:r>
      <w:r w:rsidRPr="00EB2DDA">
        <w:rPr>
          <w:rFonts w:ascii="Arial" w:hAnsi="Arial" w:cs="Arial"/>
          <w:sz w:val="20"/>
        </w:rPr>
        <w:t xml:space="preserve"> ve prospěch Objednatele dle Smlouvy (dále jen </w:t>
      </w:r>
      <w:r w:rsidR="00EB2DDA" w:rsidRPr="00EB2DDA">
        <w:rPr>
          <w:rFonts w:ascii="Arial" w:hAnsi="Arial" w:cs="Arial"/>
          <w:sz w:val="20"/>
        </w:rPr>
        <w:t>„</w:t>
      </w:r>
      <w:r w:rsidRPr="00EB2DDA">
        <w:rPr>
          <w:rFonts w:ascii="Arial" w:hAnsi="Arial" w:cs="Arial"/>
          <w:sz w:val="20"/>
        </w:rPr>
        <w:t>Předmětné Plnění“). Objednatel se zavazuje za Předmět plnění Poskytovateli zaplatit cenu dle Smlouvy.</w:t>
      </w:r>
    </w:p>
    <w:p w14:paraId="1BA3D792" w14:textId="77777777" w:rsidR="00DE3C2F" w:rsidRPr="00EB2DDA" w:rsidRDefault="00DE3C2F" w:rsidP="00DE3C2F">
      <w:pPr>
        <w:widowControl w:val="0"/>
        <w:autoSpaceDE w:val="0"/>
        <w:autoSpaceDN w:val="0"/>
        <w:adjustRightInd w:val="0"/>
        <w:spacing w:line="225" w:lineRule="atLeast"/>
        <w:jc w:val="both"/>
        <w:rPr>
          <w:rFonts w:ascii="Arial" w:hAnsi="Arial" w:cs="Arial"/>
          <w:sz w:val="20"/>
        </w:rPr>
      </w:pPr>
    </w:p>
    <w:p w14:paraId="7791C697" w14:textId="77777777" w:rsidR="00BF68F8" w:rsidRPr="00EB2DDA" w:rsidRDefault="00BF68F8" w:rsidP="00BF68F8">
      <w:pPr>
        <w:pStyle w:val="Odstavecseseznamem"/>
        <w:widowControl w:val="0"/>
        <w:numPr>
          <w:ilvl w:val="0"/>
          <w:numId w:val="5"/>
        </w:numPr>
        <w:autoSpaceDE w:val="0"/>
        <w:autoSpaceDN w:val="0"/>
        <w:adjustRightInd w:val="0"/>
        <w:spacing w:line="225" w:lineRule="atLeast"/>
        <w:jc w:val="center"/>
        <w:rPr>
          <w:rFonts w:ascii="Arial" w:hAnsi="Arial" w:cs="Arial"/>
          <w:b/>
          <w:sz w:val="20"/>
        </w:rPr>
      </w:pPr>
    </w:p>
    <w:p w14:paraId="2E7C84CB" w14:textId="5A0981B2" w:rsidR="00DE3C2F" w:rsidRPr="00EB2DDA" w:rsidRDefault="00DE3C2F" w:rsidP="00BD439A">
      <w:pPr>
        <w:widowControl w:val="0"/>
        <w:autoSpaceDE w:val="0"/>
        <w:autoSpaceDN w:val="0"/>
        <w:adjustRightInd w:val="0"/>
        <w:spacing w:line="225" w:lineRule="atLeast"/>
        <w:ind w:left="284" w:hanging="142"/>
        <w:jc w:val="center"/>
        <w:rPr>
          <w:rFonts w:ascii="Arial" w:hAnsi="Arial" w:cs="Arial"/>
          <w:b/>
          <w:sz w:val="20"/>
        </w:rPr>
      </w:pPr>
      <w:r w:rsidRPr="00EB2DDA">
        <w:rPr>
          <w:rFonts w:ascii="Arial" w:hAnsi="Arial" w:cs="Arial"/>
          <w:b/>
          <w:sz w:val="20"/>
        </w:rPr>
        <w:t>Doba</w:t>
      </w:r>
      <w:r w:rsidR="006C68B2">
        <w:rPr>
          <w:rFonts w:ascii="Arial" w:hAnsi="Arial" w:cs="Arial"/>
          <w:b/>
          <w:sz w:val="20"/>
        </w:rPr>
        <w:t xml:space="preserve"> trvání smlouvy</w:t>
      </w:r>
      <w:r w:rsidRPr="00EB2DDA">
        <w:rPr>
          <w:rFonts w:ascii="Arial" w:hAnsi="Arial" w:cs="Arial"/>
          <w:b/>
          <w:sz w:val="20"/>
        </w:rPr>
        <w:t xml:space="preserve"> a výpovědní lhůta</w:t>
      </w:r>
    </w:p>
    <w:p w14:paraId="79FF35FC" w14:textId="11F3CBDA" w:rsidR="00C442C6" w:rsidRPr="00EB2DDA" w:rsidRDefault="005350C7" w:rsidP="00C442C6">
      <w:pPr>
        <w:pStyle w:val="Odstavecseseznamem"/>
        <w:widowControl w:val="0"/>
        <w:numPr>
          <w:ilvl w:val="0"/>
          <w:numId w:val="9"/>
        </w:numPr>
        <w:autoSpaceDE w:val="0"/>
        <w:autoSpaceDN w:val="0"/>
        <w:adjustRightInd w:val="0"/>
        <w:spacing w:before="225" w:line="225" w:lineRule="atLeast"/>
        <w:ind w:left="426"/>
        <w:jc w:val="both"/>
        <w:rPr>
          <w:rFonts w:ascii="Arial" w:hAnsi="Arial" w:cs="Arial"/>
          <w:sz w:val="20"/>
        </w:rPr>
      </w:pPr>
      <w:r w:rsidRPr="00EB2DDA">
        <w:rPr>
          <w:rFonts w:ascii="Arial" w:hAnsi="Arial" w:cs="Arial"/>
          <w:sz w:val="20"/>
        </w:rPr>
        <w:t>Smluvní</w:t>
      </w:r>
      <w:r w:rsidR="00DE3C2F" w:rsidRPr="00EB2DDA">
        <w:rPr>
          <w:rFonts w:ascii="Arial" w:hAnsi="Arial" w:cs="Arial"/>
          <w:sz w:val="20"/>
        </w:rPr>
        <w:t xml:space="preserve"> vztah je sjednán na dobu </w:t>
      </w:r>
      <w:r w:rsidRPr="00EB2DDA">
        <w:rPr>
          <w:rFonts w:ascii="Arial" w:hAnsi="Arial" w:cs="Arial"/>
          <w:b/>
          <w:sz w:val="20"/>
        </w:rPr>
        <w:t>určitou</w:t>
      </w:r>
      <w:r w:rsidR="00DE3C2F" w:rsidRPr="00EB2DDA">
        <w:rPr>
          <w:rFonts w:ascii="Arial" w:hAnsi="Arial" w:cs="Arial"/>
          <w:sz w:val="20"/>
        </w:rPr>
        <w:t xml:space="preserve"> od </w:t>
      </w:r>
      <w:r w:rsidR="006A00E9" w:rsidRPr="00EB2DDA">
        <w:rPr>
          <w:rFonts w:ascii="Arial" w:hAnsi="Arial" w:cs="Arial"/>
          <w:b/>
          <w:sz w:val="20"/>
        </w:rPr>
        <w:t xml:space="preserve">1. </w:t>
      </w:r>
      <w:r w:rsidR="0048500B" w:rsidRPr="00EB2DDA">
        <w:rPr>
          <w:rFonts w:ascii="Arial" w:hAnsi="Arial" w:cs="Arial"/>
          <w:b/>
          <w:sz w:val="20"/>
        </w:rPr>
        <w:t>6</w:t>
      </w:r>
      <w:r w:rsidR="00DE3C2F" w:rsidRPr="00EB2DDA">
        <w:rPr>
          <w:rFonts w:ascii="Arial" w:hAnsi="Arial" w:cs="Arial"/>
          <w:b/>
          <w:sz w:val="20"/>
        </w:rPr>
        <w:t>. 20</w:t>
      </w:r>
      <w:r w:rsidR="00B76FC4">
        <w:rPr>
          <w:rFonts w:ascii="Arial" w:hAnsi="Arial" w:cs="Arial"/>
          <w:b/>
          <w:sz w:val="20"/>
        </w:rPr>
        <w:t>2</w:t>
      </w:r>
      <w:r w:rsidR="006C68B2">
        <w:rPr>
          <w:rFonts w:ascii="Arial" w:hAnsi="Arial" w:cs="Arial"/>
          <w:b/>
          <w:sz w:val="20"/>
        </w:rPr>
        <w:t>3</w:t>
      </w:r>
      <w:r w:rsidR="00DE3C2F" w:rsidRPr="00EB2DDA">
        <w:rPr>
          <w:rFonts w:ascii="Arial" w:hAnsi="Arial" w:cs="Arial"/>
          <w:b/>
          <w:sz w:val="20"/>
        </w:rPr>
        <w:t xml:space="preserve"> </w:t>
      </w:r>
      <w:r w:rsidR="00DE3C2F" w:rsidRPr="00EB2DDA">
        <w:rPr>
          <w:rFonts w:ascii="Arial" w:hAnsi="Arial" w:cs="Arial"/>
          <w:sz w:val="20"/>
        </w:rPr>
        <w:t xml:space="preserve">do </w:t>
      </w:r>
      <w:r w:rsidR="00B5326A" w:rsidRPr="00EB2DDA">
        <w:rPr>
          <w:rFonts w:ascii="Arial" w:hAnsi="Arial" w:cs="Arial"/>
          <w:b/>
          <w:sz w:val="20"/>
        </w:rPr>
        <w:t>3</w:t>
      </w:r>
      <w:r w:rsidR="0048500B" w:rsidRPr="00EB2DDA">
        <w:rPr>
          <w:rFonts w:ascii="Arial" w:hAnsi="Arial" w:cs="Arial"/>
          <w:b/>
          <w:sz w:val="20"/>
        </w:rPr>
        <w:t>1</w:t>
      </w:r>
      <w:r w:rsidR="00B5326A" w:rsidRPr="00EB2DDA">
        <w:rPr>
          <w:rFonts w:ascii="Arial" w:hAnsi="Arial" w:cs="Arial"/>
          <w:b/>
          <w:sz w:val="20"/>
        </w:rPr>
        <w:t xml:space="preserve">. </w:t>
      </w:r>
      <w:r w:rsidR="0048500B" w:rsidRPr="00EB2DDA">
        <w:rPr>
          <w:rFonts w:ascii="Arial" w:hAnsi="Arial" w:cs="Arial"/>
          <w:b/>
          <w:sz w:val="20"/>
        </w:rPr>
        <w:t>5</w:t>
      </w:r>
      <w:r w:rsidRPr="00EB2DDA">
        <w:rPr>
          <w:rFonts w:ascii="Arial" w:hAnsi="Arial" w:cs="Arial"/>
          <w:b/>
          <w:sz w:val="20"/>
        </w:rPr>
        <w:t>. 202</w:t>
      </w:r>
      <w:r w:rsidR="006C68B2">
        <w:rPr>
          <w:rFonts w:ascii="Arial" w:hAnsi="Arial" w:cs="Arial"/>
          <w:b/>
          <w:sz w:val="20"/>
        </w:rPr>
        <w:t>8</w:t>
      </w:r>
      <w:r w:rsidRPr="00EB2DDA">
        <w:rPr>
          <w:rFonts w:ascii="Arial" w:hAnsi="Arial" w:cs="Arial"/>
          <w:b/>
          <w:sz w:val="20"/>
        </w:rPr>
        <w:t>.</w:t>
      </w:r>
      <w:r w:rsidR="00DE3C2F" w:rsidRPr="00EB2DDA">
        <w:rPr>
          <w:rFonts w:ascii="Arial" w:hAnsi="Arial" w:cs="Arial"/>
          <w:b/>
          <w:sz w:val="20"/>
        </w:rPr>
        <w:t xml:space="preserve"> </w:t>
      </w:r>
    </w:p>
    <w:p w14:paraId="4EC7075F" w14:textId="32007A81" w:rsidR="00534AD4" w:rsidRPr="00EB2DDA" w:rsidRDefault="00C442C6" w:rsidP="00C442C6">
      <w:pPr>
        <w:pStyle w:val="Odstavecseseznamem"/>
        <w:widowControl w:val="0"/>
        <w:numPr>
          <w:ilvl w:val="0"/>
          <w:numId w:val="9"/>
        </w:numPr>
        <w:autoSpaceDE w:val="0"/>
        <w:autoSpaceDN w:val="0"/>
        <w:adjustRightInd w:val="0"/>
        <w:spacing w:before="225" w:line="225" w:lineRule="atLeast"/>
        <w:ind w:left="426"/>
        <w:jc w:val="both"/>
        <w:rPr>
          <w:rFonts w:ascii="Arial" w:hAnsi="Arial" w:cs="Arial"/>
          <w:sz w:val="20"/>
        </w:rPr>
      </w:pPr>
      <w:r w:rsidRPr="00EB2DDA">
        <w:rPr>
          <w:rFonts w:ascii="Arial" w:hAnsi="Arial" w:cs="Arial"/>
          <w:sz w:val="20"/>
        </w:rPr>
        <w:t xml:space="preserve">Smluvní strany jsou oprávněny tuto smlouvu vypovědět ve výpovědní lhůtě </w:t>
      </w:r>
      <w:r w:rsidR="006C68B2">
        <w:rPr>
          <w:rFonts w:ascii="Arial" w:hAnsi="Arial" w:cs="Arial"/>
          <w:sz w:val="20"/>
        </w:rPr>
        <w:t>3</w:t>
      </w:r>
      <w:r w:rsidRPr="00EB2DDA">
        <w:rPr>
          <w:rFonts w:ascii="Arial" w:hAnsi="Arial" w:cs="Arial"/>
          <w:sz w:val="20"/>
        </w:rPr>
        <w:t xml:space="preserve"> měsíců, slovy (třiměsíce), která počíná běžet prvního dne měsíce následujícího po doručení výpovědi, a to i bez udání důvodu</w:t>
      </w:r>
      <w:r w:rsidR="00534AD4" w:rsidRPr="00EB2DDA">
        <w:rPr>
          <w:rFonts w:ascii="Arial" w:hAnsi="Arial" w:cs="Arial"/>
          <w:sz w:val="20"/>
        </w:rPr>
        <w:t>.</w:t>
      </w:r>
    </w:p>
    <w:p w14:paraId="4472A70C" w14:textId="77777777" w:rsidR="00DE3C2F" w:rsidRPr="00BD439A" w:rsidRDefault="00DE3C2F" w:rsidP="00BD439A">
      <w:pPr>
        <w:widowControl w:val="0"/>
        <w:autoSpaceDE w:val="0"/>
        <w:autoSpaceDN w:val="0"/>
        <w:adjustRightInd w:val="0"/>
        <w:spacing w:line="225" w:lineRule="atLeast"/>
        <w:ind w:left="66"/>
        <w:rPr>
          <w:rFonts w:ascii="Arial" w:hAnsi="Arial" w:cs="Arial"/>
          <w:b/>
          <w:color w:val="FF0000"/>
          <w:sz w:val="20"/>
          <w:highlight w:val="yellow"/>
        </w:rPr>
      </w:pPr>
    </w:p>
    <w:p w14:paraId="7D7F4189" w14:textId="77777777" w:rsidR="00DE3C2F" w:rsidRPr="00141FE7" w:rsidRDefault="00DE3C2F" w:rsidP="00DE3C2F">
      <w:pPr>
        <w:widowControl w:val="0"/>
        <w:autoSpaceDE w:val="0"/>
        <w:autoSpaceDN w:val="0"/>
        <w:adjustRightInd w:val="0"/>
        <w:spacing w:line="225" w:lineRule="atLeast"/>
        <w:jc w:val="center"/>
        <w:rPr>
          <w:rFonts w:ascii="Arial" w:hAnsi="Arial" w:cs="Arial"/>
          <w:b/>
          <w:color w:val="FF0000"/>
          <w:sz w:val="20"/>
          <w:highlight w:val="yellow"/>
        </w:rPr>
      </w:pPr>
    </w:p>
    <w:p w14:paraId="16021E3B" w14:textId="77777777" w:rsidR="001B5372" w:rsidRPr="00EB2DDA" w:rsidRDefault="001B5372" w:rsidP="001B5372">
      <w:pPr>
        <w:pStyle w:val="Odstavecseseznamem"/>
        <w:widowControl w:val="0"/>
        <w:numPr>
          <w:ilvl w:val="0"/>
          <w:numId w:val="5"/>
        </w:numPr>
        <w:autoSpaceDE w:val="0"/>
        <w:autoSpaceDN w:val="0"/>
        <w:adjustRightInd w:val="0"/>
        <w:spacing w:line="225" w:lineRule="atLeast"/>
        <w:jc w:val="center"/>
        <w:rPr>
          <w:rFonts w:ascii="Arial" w:hAnsi="Arial" w:cs="Arial"/>
          <w:b/>
          <w:sz w:val="20"/>
        </w:rPr>
      </w:pPr>
    </w:p>
    <w:p w14:paraId="6A4E81D7" w14:textId="57687B4E" w:rsidR="00DE3C2F" w:rsidRPr="00EB2DDA" w:rsidRDefault="00DE3C2F" w:rsidP="00DE3C2F">
      <w:pPr>
        <w:widowControl w:val="0"/>
        <w:autoSpaceDE w:val="0"/>
        <w:autoSpaceDN w:val="0"/>
        <w:adjustRightInd w:val="0"/>
        <w:spacing w:line="225" w:lineRule="atLeast"/>
        <w:ind w:firstLine="2918"/>
        <w:rPr>
          <w:rFonts w:ascii="Arial" w:hAnsi="Arial" w:cs="Arial"/>
          <w:b/>
          <w:sz w:val="20"/>
        </w:rPr>
      </w:pPr>
      <w:r w:rsidRPr="00EB2DDA">
        <w:rPr>
          <w:rFonts w:ascii="Arial" w:hAnsi="Arial" w:cs="Arial"/>
          <w:b/>
          <w:sz w:val="20"/>
        </w:rPr>
        <w:t>Cena a platební podmínky</w:t>
      </w:r>
    </w:p>
    <w:p w14:paraId="60D80F16" w14:textId="77777777" w:rsidR="00DE3C2F" w:rsidRPr="00EB2DDA" w:rsidRDefault="00DE3C2F" w:rsidP="00DE3C2F">
      <w:pPr>
        <w:tabs>
          <w:tab w:val="left" w:pos="720"/>
        </w:tabs>
        <w:autoSpaceDE w:val="0"/>
        <w:autoSpaceDN w:val="0"/>
        <w:adjustRightInd w:val="0"/>
        <w:rPr>
          <w:rFonts w:ascii="Arial" w:hAnsi="Arial" w:cs="Arial"/>
          <w:sz w:val="20"/>
        </w:rPr>
      </w:pPr>
    </w:p>
    <w:p w14:paraId="5BC7B41B" w14:textId="77777777" w:rsidR="00C442C6" w:rsidRPr="00EB2DDA" w:rsidRDefault="00C442C6" w:rsidP="00141FE7">
      <w:pPr>
        <w:pStyle w:val="Standard"/>
        <w:numPr>
          <w:ilvl w:val="0"/>
          <w:numId w:val="18"/>
        </w:numPr>
        <w:ind w:left="426"/>
        <w:jc w:val="both"/>
        <w:rPr>
          <w:rFonts w:ascii="Arial" w:hAnsi="Arial" w:cs="Arial"/>
        </w:rPr>
      </w:pPr>
      <w:r w:rsidRPr="00EB2DDA">
        <w:rPr>
          <w:rFonts w:ascii="Arial" w:hAnsi="Arial" w:cs="Arial"/>
        </w:rPr>
        <w:t>Cena za poskytování Předmětu plnění je stanovena dohodou podle zákona č. 526/1990 Sb. o cenách a činí:</w:t>
      </w:r>
    </w:p>
    <w:p w14:paraId="175545FB" w14:textId="77777777" w:rsidR="00C442C6" w:rsidRPr="00EB2DDA" w:rsidRDefault="00C442C6" w:rsidP="00C442C6">
      <w:pPr>
        <w:pStyle w:val="Standard"/>
        <w:jc w:val="both"/>
        <w:rPr>
          <w:rFonts w:ascii="Arial" w:hAnsi="Arial" w:cs="Arial"/>
        </w:rPr>
      </w:pPr>
    </w:p>
    <w:p w14:paraId="3D6A5D50" w14:textId="77777777" w:rsidR="00C442C6" w:rsidRPr="00EB2DDA" w:rsidRDefault="00C442C6" w:rsidP="00C442C6">
      <w:pPr>
        <w:pStyle w:val="Odstavecseseznamem"/>
        <w:tabs>
          <w:tab w:val="left" w:pos="-180"/>
        </w:tabs>
        <w:autoSpaceDE w:val="0"/>
        <w:autoSpaceDN w:val="0"/>
        <w:adjustRightInd w:val="0"/>
        <w:spacing w:line="360" w:lineRule="auto"/>
        <w:ind w:left="426"/>
        <w:jc w:val="center"/>
        <w:rPr>
          <w:rFonts w:ascii="Arial" w:hAnsi="Arial" w:cs="Arial"/>
          <w:sz w:val="20"/>
        </w:rPr>
      </w:pPr>
      <w:permStart w:id="1675514781" w:edGrp="everyone"/>
      <w:r w:rsidRPr="00EB2DDA">
        <w:rPr>
          <w:rFonts w:ascii="Arial" w:hAnsi="Arial" w:cs="Arial"/>
          <w:b/>
          <w:sz w:val="20"/>
        </w:rPr>
        <w:t>…………………..</w:t>
      </w:r>
      <w:r w:rsidRPr="00EB2DDA">
        <w:rPr>
          <w:rFonts w:ascii="Arial" w:hAnsi="Arial" w:cs="Arial"/>
          <w:b/>
          <w:bCs/>
          <w:sz w:val="20"/>
        </w:rPr>
        <w:t xml:space="preserve"> </w:t>
      </w:r>
      <w:permEnd w:id="1675514781"/>
      <w:r w:rsidRPr="00EB2DDA">
        <w:rPr>
          <w:rFonts w:ascii="Arial" w:hAnsi="Arial" w:cs="Arial"/>
          <w:b/>
          <w:bCs/>
          <w:sz w:val="20"/>
        </w:rPr>
        <w:t>Kč/za každý celý kalendářní rok + příslušná sazba DPH</w:t>
      </w:r>
      <w:r w:rsidRPr="00EB2DDA">
        <w:rPr>
          <w:rFonts w:ascii="Arial" w:hAnsi="Arial" w:cs="Arial"/>
          <w:sz w:val="20"/>
        </w:rPr>
        <w:t>,</w:t>
      </w:r>
    </w:p>
    <w:p w14:paraId="348AA991" w14:textId="77777777" w:rsidR="00141FE7" w:rsidRPr="00EB2DDA" w:rsidRDefault="00C442C6" w:rsidP="00141FE7">
      <w:pPr>
        <w:pStyle w:val="Standard"/>
        <w:jc w:val="both"/>
        <w:rPr>
          <w:rFonts w:ascii="Arial" w:hAnsi="Arial" w:cs="Arial"/>
        </w:rPr>
      </w:pPr>
      <w:r w:rsidRPr="00EB2DDA">
        <w:rPr>
          <w:rFonts w:ascii="Arial" w:hAnsi="Arial" w:cs="Arial"/>
        </w:rPr>
        <w:t xml:space="preserve"> přičemž cena zahrnuje veškeré náklady poskytovatele spojené s poskytováním Předmětu plnění</w:t>
      </w:r>
      <w:r w:rsidR="00141FE7" w:rsidRPr="00EB2DDA">
        <w:rPr>
          <w:rFonts w:ascii="Arial" w:hAnsi="Arial" w:cs="Arial"/>
        </w:rPr>
        <w:t>,</w:t>
      </w:r>
      <w:r w:rsidRPr="00EB2DDA">
        <w:rPr>
          <w:rFonts w:ascii="Arial" w:hAnsi="Arial" w:cs="Arial"/>
        </w:rPr>
        <w:t xml:space="preserve"> </w:t>
      </w:r>
      <w:r w:rsidR="00141FE7" w:rsidRPr="00EB2DDA">
        <w:rPr>
          <w:rFonts w:ascii="Arial" w:hAnsi="Arial" w:cs="Arial"/>
        </w:rPr>
        <w:t xml:space="preserve"> </w:t>
      </w:r>
      <w:r w:rsidRPr="00EB2DDA">
        <w:rPr>
          <w:rFonts w:ascii="Arial" w:hAnsi="Arial" w:cs="Arial"/>
        </w:rPr>
        <w:t>pokud není ve Smlouvě uvedeno jinak.</w:t>
      </w:r>
    </w:p>
    <w:p w14:paraId="469801E8" w14:textId="77777777" w:rsidR="00C442C6" w:rsidRPr="00EB2DDA" w:rsidRDefault="00C442C6" w:rsidP="00141FE7">
      <w:pPr>
        <w:pStyle w:val="Standard"/>
        <w:numPr>
          <w:ilvl w:val="0"/>
          <w:numId w:val="18"/>
        </w:numPr>
        <w:ind w:left="426"/>
        <w:jc w:val="both"/>
        <w:rPr>
          <w:rFonts w:ascii="Arial" w:hAnsi="Arial" w:cs="Arial"/>
        </w:rPr>
      </w:pPr>
      <w:r w:rsidRPr="00EB2DDA">
        <w:rPr>
          <w:rFonts w:ascii="Arial" w:hAnsi="Arial" w:cs="Arial"/>
        </w:rPr>
        <w:lastRenderedPageBreak/>
        <w:t>Sjednaná cena bude hrazena na základě vystaveného daňového dokladu – faktury ve lhůtě splatnosti výhradně formou bezhotovostního převodu na bankovní účet Poskytovatele.</w:t>
      </w:r>
    </w:p>
    <w:p w14:paraId="508E0024" w14:textId="7BB13B14" w:rsidR="00C442C6" w:rsidRPr="00EB2DDA" w:rsidRDefault="00C442C6" w:rsidP="00141FE7">
      <w:pPr>
        <w:pStyle w:val="Odstavecseseznamem"/>
        <w:numPr>
          <w:ilvl w:val="0"/>
          <w:numId w:val="18"/>
        </w:numPr>
        <w:autoSpaceDE w:val="0"/>
        <w:ind w:left="426"/>
        <w:jc w:val="both"/>
        <w:rPr>
          <w:rFonts w:ascii="Arial" w:hAnsi="Arial" w:cs="Arial"/>
          <w:sz w:val="20"/>
        </w:rPr>
      </w:pPr>
      <w:r w:rsidRPr="00EB2DDA">
        <w:rPr>
          <w:rFonts w:ascii="Arial" w:hAnsi="Arial" w:cs="Arial"/>
          <w:sz w:val="20"/>
        </w:rPr>
        <w:t>Dílčí zdanitelné plnění se uskutečňuje vždy k 31. 1. příslušného roku. Pro kalendářní rok 20</w:t>
      </w:r>
      <w:r w:rsidR="00B76FC4">
        <w:rPr>
          <w:rFonts w:ascii="Arial" w:hAnsi="Arial" w:cs="Arial"/>
          <w:sz w:val="20"/>
        </w:rPr>
        <w:t>2</w:t>
      </w:r>
      <w:r w:rsidR="006C68B2">
        <w:rPr>
          <w:rFonts w:ascii="Arial" w:hAnsi="Arial" w:cs="Arial"/>
          <w:sz w:val="20"/>
        </w:rPr>
        <w:t>3</w:t>
      </w:r>
      <w:r w:rsidRPr="00EB2DDA">
        <w:rPr>
          <w:rFonts w:ascii="Arial" w:hAnsi="Arial" w:cs="Arial"/>
          <w:sz w:val="20"/>
        </w:rPr>
        <w:t xml:space="preserve"> je dnem zdanitelného plnění 30. 6. 20</w:t>
      </w:r>
      <w:r w:rsidR="00B76FC4">
        <w:rPr>
          <w:rFonts w:ascii="Arial" w:hAnsi="Arial" w:cs="Arial"/>
          <w:sz w:val="20"/>
        </w:rPr>
        <w:t>2</w:t>
      </w:r>
      <w:r w:rsidR="006C68B2">
        <w:rPr>
          <w:rFonts w:ascii="Arial" w:hAnsi="Arial" w:cs="Arial"/>
          <w:sz w:val="20"/>
        </w:rPr>
        <w:t>3</w:t>
      </w:r>
      <w:r w:rsidRPr="00EB2DDA">
        <w:rPr>
          <w:rFonts w:ascii="Arial" w:hAnsi="Arial" w:cs="Arial"/>
          <w:sz w:val="20"/>
        </w:rPr>
        <w:t xml:space="preserve">. </w:t>
      </w:r>
    </w:p>
    <w:p w14:paraId="72A83D44" w14:textId="77777777" w:rsidR="00C442C6" w:rsidRPr="00476A73" w:rsidRDefault="00C442C6" w:rsidP="00C442C6">
      <w:pPr>
        <w:autoSpaceDE w:val="0"/>
        <w:jc w:val="both"/>
        <w:rPr>
          <w:rFonts w:ascii="Arial" w:hAnsi="Arial" w:cs="Arial"/>
          <w:b/>
          <w:bCs/>
          <w:sz w:val="20"/>
        </w:rPr>
      </w:pPr>
    </w:p>
    <w:p w14:paraId="3B4351E4" w14:textId="77777777" w:rsidR="00C442C6" w:rsidRPr="00476A73" w:rsidRDefault="00476A73" w:rsidP="00141FE7">
      <w:pPr>
        <w:pStyle w:val="Prosttext"/>
        <w:numPr>
          <w:ilvl w:val="0"/>
          <w:numId w:val="18"/>
        </w:numPr>
        <w:tabs>
          <w:tab w:val="left" w:pos="360"/>
        </w:tabs>
        <w:ind w:left="426"/>
        <w:jc w:val="left"/>
        <w:rPr>
          <w:rFonts w:ascii="Arial" w:hAnsi="Arial" w:cs="Arial"/>
          <w:lang w:eastAsia="en-US"/>
        </w:rPr>
      </w:pPr>
      <w:r w:rsidRPr="00476A73">
        <w:rPr>
          <w:rFonts w:ascii="Arial" w:hAnsi="Arial" w:cs="Arial"/>
          <w:lang w:eastAsia="en-US"/>
        </w:rPr>
        <w:t>JISTOTA</w:t>
      </w:r>
    </w:p>
    <w:p w14:paraId="20A958CB" w14:textId="623D0C33" w:rsidR="00141FE7" w:rsidRPr="00476A73" w:rsidRDefault="00141FE7" w:rsidP="00141FE7">
      <w:pPr>
        <w:pStyle w:val="Prosttext"/>
        <w:numPr>
          <w:ilvl w:val="0"/>
          <w:numId w:val="19"/>
        </w:numPr>
        <w:tabs>
          <w:tab w:val="left" w:pos="786"/>
        </w:tabs>
        <w:rPr>
          <w:rFonts w:ascii="Arial" w:hAnsi="Arial" w:cs="Arial"/>
        </w:rPr>
      </w:pPr>
      <w:r w:rsidRPr="00476A73">
        <w:rPr>
          <w:rFonts w:ascii="Arial" w:hAnsi="Arial" w:cs="Arial"/>
          <w:lang w:eastAsia="en-US"/>
        </w:rPr>
        <w:t>Objednatel</w:t>
      </w:r>
      <w:r w:rsidR="00C442C6" w:rsidRPr="00476A73">
        <w:rPr>
          <w:rFonts w:ascii="Arial" w:hAnsi="Arial" w:cs="Arial"/>
          <w:lang w:eastAsia="en-US"/>
        </w:rPr>
        <w:t xml:space="preserve"> </w:t>
      </w:r>
      <w:r w:rsidR="00476A73" w:rsidRPr="00476A73">
        <w:rPr>
          <w:rFonts w:ascii="Arial" w:hAnsi="Arial" w:cs="Arial"/>
          <w:lang w:eastAsia="en-US"/>
        </w:rPr>
        <w:t xml:space="preserve">se </w:t>
      </w:r>
      <w:r w:rsidR="00C442C6" w:rsidRPr="00476A73">
        <w:rPr>
          <w:rFonts w:ascii="Arial" w:hAnsi="Arial" w:cs="Arial"/>
          <w:lang w:eastAsia="en-US"/>
        </w:rPr>
        <w:t xml:space="preserve">zavazuje do </w:t>
      </w:r>
      <w:r w:rsidR="006C68B2" w:rsidRPr="006904E8">
        <w:rPr>
          <w:rFonts w:ascii="Arial" w:hAnsi="Arial" w:cs="Arial"/>
          <w:b/>
          <w:lang w:eastAsia="en-US"/>
        </w:rPr>
        <w:t>31.5</w:t>
      </w:r>
      <w:r w:rsidRPr="006904E8">
        <w:rPr>
          <w:rFonts w:ascii="Arial" w:hAnsi="Arial" w:cs="Arial"/>
          <w:b/>
          <w:lang w:eastAsia="en-US"/>
        </w:rPr>
        <w:t>.20</w:t>
      </w:r>
      <w:r w:rsidR="00B76FC4" w:rsidRPr="006904E8">
        <w:rPr>
          <w:rFonts w:ascii="Arial" w:hAnsi="Arial" w:cs="Arial"/>
          <w:b/>
          <w:lang w:eastAsia="en-US"/>
        </w:rPr>
        <w:t>2</w:t>
      </w:r>
      <w:r w:rsidR="006C68B2" w:rsidRPr="006904E8">
        <w:rPr>
          <w:rFonts w:ascii="Arial" w:hAnsi="Arial" w:cs="Arial"/>
          <w:b/>
          <w:lang w:eastAsia="en-US"/>
        </w:rPr>
        <w:t>3</w:t>
      </w:r>
      <w:r w:rsidR="00C442C6" w:rsidRPr="006904E8">
        <w:rPr>
          <w:rFonts w:ascii="Arial" w:hAnsi="Arial" w:cs="Arial"/>
          <w:lang w:eastAsia="en-US"/>
        </w:rPr>
        <w:t xml:space="preserve"> uhradit </w:t>
      </w:r>
      <w:r w:rsidRPr="00476A73">
        <w:rPr>
          <w:rFonts w:ascii="Arial" w:hAnsi="Arial" w:cs="Arial"/>
          <w:lang w:eastAsia="en-US"/>
        </w:rPr>
        <w:t>Poskytovateli</w:t>
      </w:r>
      <w:r w:rsidR="00C442C6" w:rsidRPr="00476A73">
        <w:rPr>
          <w:rFonts w:ascii="Arial" w:hAnsi="Arial" w:cs="Arial"/>
          <w:lang w:eastAsia="en-US"/>
        </w:rPr>
        <w:t xml:space="preserve"> </w:t>
      </w:r>
      <w:r w:rsidR="005943B4" w:rsidRPr="00476A73">
        <w:rPr>
          <w:rFonts w:ascii="Arial" w:hAnsi="Arial" w:cs="Arial"/>
          <w:lang w:eastAsia="en-US"/>
        </w:rPr>
        <w:t xml:space="preserve">kauci </w:t>
      </w:r>
      <w:r w:rsidRPr="00476A73">
        <w:rPr>
          <w:rFonts w:ascii="Arial" w:hAnsi="Arial" w:cs="Arial"/>
          <w:lang w:eastAsia="en-US"/>
        </w:rPr>
        <w:t>za 3 měsíce poskytování Předmětu plnění</w:t>
      </w:r>
      <w:r w:rsidR="00C442C6" w:rsidRPr="00476A73">
        <w:rPr>
          <w:rFonts w:ascii="Arial" w:hAnsi="Arial" w:cs="Arial"/>
          <w:lang w:eastAsia="en-US"/>
        </w:rPr>
        <w:t xml:space="preserve">, tj. </w:t>
      </w:r>
      <w:permStart w:id="2073954927" w:edGrp="everyone"/>
      <w:r w:rsidRPr="00476A73">
        <w:rPr>
          <w:rFonts w:ascii="Arial" w:hAnsi="Arial" w:cs="Arial"/>
          <w:b/>
          <w:lang w:eastAsia="en-US"/>
        </w:rPr>
        <w:t>…………………..</w:t>
      </w:r>
      <w:permEnd w:id="2073954927"/>
      <w:r w:rsidR="00C442C6" w:rsidRPr="00476A73">
        <w:rPr>
          <w:rFonts w:ascii="Arial" w:hAnsi="Arial" w:cs="Arial"/>
          <w:b/>
          <w:lang w:eastAsia="en-US"/>
        </w:rPr>
        <w:t>Kč</w:t>
      </w:r>
      <w:r w:rsidR="00C442C6" w:rsidRPr="00476A73">
        <w:rPr>
          <w:rFonts w:ascii="Arial" w:hAnsi="Arial" w:cs="Arial"/>
          <w:lang w:eastAsia="en-US"/>
        </w:rPr>
        <w:t xml:space="preserve">, ve prospěch bankovního účtu nájemce vedený v Komerční bance, a.s. pobočka Chomutov č. ú. 17102441/0100 pod variabilním symbolem </w:t>
      </w:r>
      <w:permStart w:id="267003849" w:edGrp="everyone"/>
      <w:r w:rsidRPr="00476A73">
        <w:rPr>
          <w:rFonts w:ascii="Arial" w:hAnsi="Arial" w:cs="Arial"/>
        </w:rPr>
        <w:t>………………….</w:t>
      </w:r>
      <w:permEnd w:id="267003849"/>
      <w:r w:rsidRPr="00476A73">
        <w:rPr>
          <w:rFonts w:ascii="Arial" w:hAnsi="Arial" w:cs="Arial"/>
        </w:rPr>
        <w:t xml:space="preserve">  (identifikační číslo organizace)</w:t>
      </w:r>
      <w:r w:rsidR="00C442C6" w:rsidRPr="00476A73">
        <w:rPr>
          <w:rFonts w:ascii="Arial" w:hAnsi="Arial" w:cs="Arial"/>
        </w:rPr>
        <w:t xml:space="preserve">, </w:t>
      </w:r>
      <w:r w:rsidR="00C442C6" w:rsidRPr="00476A73">
        <w:rPr>
          <w:rFonts w:ascii="Arial" w:hAnsi="Arial" w:cs="Arial"/>
          <w:lang w:eastAsia="en-US"/>
        </w:rPr>
        <w:t xml:space="preserve">která bude sloužit jako </w:t>
      </w:r>
      <w:r w:rsidR="00476A73" w:rsidRPr="00476A73">
        <w:rPr>
          <w:rFonts w:ascii="Arial" w:hAnsi="Arial" w:cs="Arial"/>
          <w:lang w:eastAsia="en-US"/>
        </w:rPr>
        <w:t>jistota</w:t>
      </w:r>
      <w:r w:rsidR="00C442C6" w:rsidRPr="00476A73">
        <w:rPr>
          <w:rFonts w:ascii="Arial" w:hAnsi="Arial" w:cs="Arial"/>
          <w:lang w:eastAsia="en-US"/>
        </w:rPr>
        <w:t xml:space="preserve"> - záloha.</w:t>
      </w:r>
    </w:p>
    <w:p w14:paraId="1BC029BB" w14:textId="77777777" w:rsidR="00141FE7" w:rsidRPr="00476A73" w:rsidRDefault="00141FE7" w:rsidP="00141FE7">
      <w:pPr>
        <w:pStyle w:val="Prosttext"/>
        <w:numPr>
          <w:ilvl w:val="0"/>
          <w:numId w:val="19"/>
        </w:numPr>
        <w:tabs>
          <w:tab w:val="left" w:pos="786"/>
        </w:tabs>
        <w:rPr>
          <w:rFonts w:ascii="Arial" w:hAnsi="Arial" w:cs="Arial"/>
        </w:rPr>
      </w:pPr>
      <w:r w:rsidRPr="00476A73">
        <w:rPr>
          <w:rFonts w:ascii="Arial" w:hAnsi="Arial" w:cs="Arial"/>
          <w:lang w:eastAsia="en-US"/>
        </w:rPr>
        <w:t>Poskytovatel</w:t>
      </w:r>
      <w:r w:rsidR="00C442C6" w:rsidRPr="00476A73">
        <w:rPr>
          <w:rFonts w:ascii="Arial" w:hAnsi="Arial" w:cs="Arial"/>
          <w:lang w:eastAsia="en-US"/>
        </w:rPr>
        <w:t xml:space="preserve"> je oprávněn </w:t>
      </w:r>
      <w:r w:rsidR="00476A73" w:rsidRPr="00476A73">
        <w:rPr>
          <w:rFonts w:ascii="Arial" w:hAnsi="Arial" w:cs="Arial"/>
          <w:lang w:eastAsia="en-US"/>
        </w:rPr>
        <w:t>jistotu</w:t>
      </w:r>
      <w:r w:rsidR="00C442C6" w:rsidRPr="00476A73">
        <w:rPr>
          <w:rFonts w:ascii="Arial" w:hAnsi="Arial" w:cs="Arial"/>
          <w:lang w:eastAsia="en-US"/>
        </w:rPr>
        <w:t xml:space="preserve"> nebo její část použít pouze k úhradě dlužného </w:t>
      </w:r>
      <w:r w:rsidRPr="00476A73">
        <w:rPr>
          <w:rFonts w:ascii="Arial" w:hAnsi="Arial" w:cs="Arial"/>
          <w:lang w:eastAsia="en-US"/>
        </w:rPr>
        <w:t>poskytování Předmětu plnění</w:t>
      </w:r>
      <w:r w:rsidR="00C442C6" w:rsidRPr="00476A73">
        <w:rPr>
          <w:rFonts w:ascii="Arial" w:hAnsi="Arial" w:cs="Arial"/>
          <w:lang w:eastAsia="en-US"/>
        </w:rPr>
        <w:t>.</w:t>
      </w:r>
    </w:p>
    <w:p w14:paraId="360DB770" w14:textId="77777777" w:rsidR="00C442C6" w:rsidRPr="00476A73" w:rsidRDefault="00476A73" w:rsidP="00141FE7">
      <w:pPr>
        <w:pStyle w:val="Prosttext"/>
        <w:numPr>
          <w:ilvl w:val="0"/>
          <w:numId w:val="19"/>
        </w:numPr>
        <w:tabs>
          <w:tab w:val="left" w:pos="786"/>
        </w:tabs>
        <w:rPr>
          <w:rFonts w:ascii="Arial" w:hAnsi="Arial" w:cs="Arial"/>
        </w:rPr>
      </w:pPr>
      <w:r w:rsidRPr="00476A73">
        <w:rPr>
          <w:rFonts w:ascii="Arial" w:hAnsi="Arial" w:cs="Arial"/>
          <w:lang w:eastAsia="en-US"/>
        </w:rPr>
        <w:t>Jistota</w:t>
      </w:r>
      <w:r w:rsidR="00C442C6" w:rsidRPr="00476A73">
        <w:rPr>
          <w:rFonts w:ascii="Arial" w:hAnsi="Arial" w:cs="Arial"/>
          <w:lang w:eastAsia="en-US"/>
        </w:rPr>
        <w:t xml:space="preserve"> zůstává po celou dobu </w:t>
      </w:r>
      <w:r w:rsidR="00141FE7" w:rsidRPr="00476A73">
        <w:rPr>
          <w:rFonts w:ascii="Arial" w:hAnsi="Arial" w:cs="Arial"/>
          <w:lang w:eastAsia="en-US"/>
        </w:rPr>
        <w:t>poskytování Předmětu plnění</w:t>
      </w:r>
      <w:r w:rsidR="00C442C6" w:rsidRPr="00476A73">
        <w:rPr>
          <w:rFonts w:ascii="Arial" w:hAnsi="Arial" w:cs="Arial"/>
          <w:lang w:eastAsia="en-US"/>
        </w:rPr>
        <w:t xml:space="preserve"> vlastnictvím </w:t>
      </w:r>
      <w:r w:rsidR="00141FE7" w:rsidRPr="00476A73">
        <w:rPr>
          <w:rFonts w:ascii="Arial" w:hAnsi="Arial" w:cs="Arial"/>
          <w:lang w:eastAsia="en-US"/>
        </w:rPr>
        <w:t>Poskytovatele</w:t>
      </w:r>
      <w:r w:rsidR="00C442C6" w:rsidRPr="00476A73">
        <w:rPr>
          <w:rFonts w:ascii="Arial" w:hAnsi="Arial" w:cs="Arial"/>
          <w:lang w:eastAsia="en-US"/>
        </w:rPr>
        <w:t xml:space="preserve">. Po ukončení </w:t>
      </w:r>
      <w:r w:rsidR="00141FE7" w:rsidRPr="00476A73">
        <w:rPr>
          <w:rFonts w:ascii="Arial" w:hAnsi="Arial" w:cs="Arial"/>
          <w:lang w:eastAsia="en-US"/>
        </w:rPr>
        <w:t>smluvního</w:t>
      </w:r>
      <w:r w:rsidR="00C442C6" w:rsidRPr="00476A73">
        <w:rPr>
          <w:rFonts w:ascii="Arial" w:hAnsi="Arial" w:cs="Arial"/>
          <w:lang w:eastAsia="en-US"/>
        </w:rPr>
        <w:t xml:space="preserve"> vztahu se </w:t>
      </w:r>
      <w:r w:rsidR="00141FE7" w:rsidRPr="00476A73">
        <w:rPr>
          <w:rFonts w:ascii="Arial" w:hAnsi="Arial" w:cs="Arial"/>
          <w:lang w:eastAsia="en-US"/>
        </w:rPr>
        <w:t>Poskytovatel</w:t>
      </w:r>
      <w:r w:rsidR="00C442C6" w:rsidRPr="00476A73">
        <w:rPr>
          <w:rFonts w:ascii="Arial" w:hAnsi="Arial" w:cs="Arial"/>
          <w:lang w:eastAsia="en-US"/>
        </w:rPr>
        <w:t xml:space="preserve"> zavazuje </w:t>
      </w:r>
      <w:r w:rsidRPr="00476A73">
        <w:rPr>
          <w:rFonts w:ascii="Arial" w:hAnsi="Arial" w:cs="Arial"/>
          <w:lang w:eastAsia="en-US"/>
        </w:rPr>
        <w:t>jistotu</w:t>
      </w:r>
      <w:r w:rsidR="00C442C6" w:rsidRPr="00476A73">
        <w:rPr>
          <w:rFonts w:ascii="Arial" w:hAnsi="Arial" w:cs="Arial"/>
          <w:lang w:eastAsia="en-US"/>
        </w:rPr>
        <w:t xml:space="preserve"> a její použití vyúčtovat a vyúčtování spolu s nepoužitou částí </w:t>
      </w:r>
      <w:r w:rsidRPr="00476A73">
        <w:rPr>
          <w:rFonts w:ascii="Arial" w:hAnsi="Arial" w:cs="Arial"/>
          <w:lang w:eastAsia="en-US"/>
        </w:rPr>
        <w:t>jistoty</w:t>
      </w:r>
      <w:r w:rsidR="00C442C6" w:rsidRPr="00476A73">
        <w:rPr>
          <w:rFonts w:ascii="Arial" w:hAnsi="Arial" w:cs="Arial"/>
          <w:lang w:eastAsia="en-US"/>
        </w:rPr>
        <w:t xml:space="preserve"> předat </w:t>
      </w:r>
      <w:r w:rsidR="00141FE7" w:rsidRPr="00476A73">
        <w:rPr>
          <w:rFonts w:ascii="Arial" w:hAnsi="Arial" w:cs="Arial"/>
          <w:lang w:eastAsia="en-US"/>
        </w:rPr>
        <w:t>Objednateli</w:t>
      </w:r>
      <w:r w:rsidR="00C442C6" w:rsidRPr="00476A73">
        <w:rPr>
          <w:rFonts w:ascii="Arial" w:hAnsi="Arial" w:cs="Arial"/>
        </w:rPr>
        <w:t xml:space="preserve">, a to na základě písemného požadavku </w:t>
      </w:r>
      <w:r w:rsidR="00141FE7" w:rsidRPr="00476A73">
        <w:rPr>
          <w:rFonts w:ascii="Arial" w:hAnsi="Arial" w:cs="Arial"/>
        </w:rPr>
        <w:t>Objednatele</w:t>
      </w:r>
      <w:r w:rsidR="00C442C6" w:rsidRPr="00476A73">
        <w:rPr>
          <w:rFonts w:ascii="Arial" w:hAnsi="Arial" w:cs="Arial"/>
        </w:rPr>
        <w:t xml:space="preserve"> a sdělení čísla bankovního účtu, nejpozději do 15 dnů ode dne skončení </w:t>
      </w:r>
      <w:r w:rsidR="00141FE7" w:rsidRPr="00476A73">
        <w:rPr>
          <w:rFonts w:ascii="Arial" w:hAnsi="Arial" w:cs="Arial"/>
        </w:rPr>
        <w:t>smluvního</w:t>
      </w:r>
      <w:r w:rsidR="00C442C6" w:rsidRPr="00476A73">
        <w:rPr>
          <w:rFonts w:ascii="Arial" w:hAnsi="Arial" w:cs="Arial"/>
        </w:rPr>
        <w:t xml:space="preserve"> vztahu.</w:t>
      </w:r>
    </w:p>
    <w:p w14:paraId="4743089F" w14:textId="77777777" w:rsidR="00C442C6" w:rsidRPr="00EB2DDA" w:rsidRDefault="00C442C6" w:rsidP="00DE3C2F">
      <w:pPr>
        <w:tabs>
          <w:tab w:val="left" w:pos="720"/>
        </w:tabs>
        <w:autoSpaceDE w:val="0"/>
        <w:autoSpaceDN w:val="0"/>
        <w:adjustRightInd w:val="0"/>
        <w:rPr>
          <w:rFonts w:ascii="Arial" w:hAnsi="Arial" w:cs="Arial"/>
          <w:sz w:val="20"/>
        </w:rPr>
      </w:pPr>
    </w:p>
    <w:p w14:paraId="71AE99CB" w14:textId="77777777" w:rsidR="00B1579E" w:rsidRPr="00902087" w:rsidRDefault="00B1579E" w:rsidP="00B1579E">
      <w:pPr>
        <w:widowControl w:val="0"/>
        <w:autoSpaceDE w:val="0"/>
        <w:autoSpaceDN w:val="0"/>
        <w:adjustRightInd w:val="0"/>
        <w:spacing w:line="225" w:lineRule="atLeast"/>
        <w:rPr>
          <w:rFonts w:ascii="Arial" w:hAnsi="Arial" w:cs="Arial"/>
          <w:b/>
          <w:sz w:val="20"/>
          <w:highlight w:val="yellow"/>
        </w:rPr>
      </w:pPr>
    </w:p>
    <w:p w14:paraId="524EFF60" w14:textId="77777777" w:rsidR="00C21EBA" w:rsidRPr="00902087" w:rsidRDefault="00C21EBA" w:rsidP="00C21EBA">
      <w:pPr>
        <w:pStyle w:val="Odstavecseseznamem"/>
        <w:widowControl w:val="0"/>
        <w:numPr>
          <w:ilvl w:val="0"/>
          <w:numId w:val="5"/>
        </w:numPr>
        <w:autoSpaceDE w:val="0"/>
        <w:autoSpaceDN w:val="0"/>
        <w:adjustRightInd w:val="0"/>
        <w:spacing w:line="225" w:lineRule="atLeast"/>
        <w:jc w:val="center"/>
        <w:rPr>
          <w:rFonts w:ascii="Arial" w:hAnsi="Arial" w:cs="Arial"/>
          <w:b/>
          <w:sz w:val="20"/>
        </w:rPr>
      </w:pPr>
    </w:p>
    <w:p w14:paraId="3BA7DED1" w14:textId="77777777" w:rsidR="00DE3C2F" w:rsidRPr="00902087" w:rsidRDefault="00DE3C2F" w:rsidP="00DE3C2F">
      <w:pPr>
        <w:widowControl w:val="0"/>
        <w:autoSpaceDE w:val="0"/>
        <w:autoSpaceDN w:val="0"/>
        <w:adjustRightInd w:val="0"/>
        <w:spacing w:line="225" w:lineRule="atLeast"/>
        <w:jc w:val="center"/>
        <w:rPr>
          <w:rFonts w:ascii="Arial" w:hAnsi="Arial" w:cs="Arial"/>
          <w:b/>
          <w:sz w:val="20"/>
        </w:rPr>
      </w:pPr>
      <w:r w:rsidRPr="00902087">
        <w:rPr>
          <w:rFonts w:ascii="Arial" w:hAnsi="Arial" w:cs="Arial"/>
          <w:b/>
          <w:sz w:val="20"/>
        </w:rPr>
        <w:t xml:space="preserve">Práva a povinnosti </w:t>
      </w:r>
      <w:r w:rsidR="00C21EBA" w:rsidRPr="00902087">
        <w:rPr>
          <w:rFonts w:ascii="Arial" w:hAnsi="Arial" w:cs="Arial"/>
          <w:b/>
          <w:sz w:val="20"/>
        </w:rPr>
        <w:t xml:space="preserve">Smluvních </w:t>
      </w:r>
      <w:r w:rsidRPr="00902087">
        <w:rPr>
          <w:rFonts w:ascii="Arial" w:hAnsi="Arial" w:cs="Arial"/>
          <w:b/>
          <w:sz w:val="20"/>
        </w:rPr>
        <w:t>stran</w:t>
      </w:r>
    </w:p>
    <w:p w14:paraId="321BC2B5" w14:textId="77777777" w:rsidR="00A10634" w:rsidRPr="00902087" w:rsidRDefault="00A10634" w:rsidP="00A10634">
      <w:pPr>
        <w:widowControl w:val="0"/>
        <w:autoSpaceDE w:val="0"/>
        <w:autoSpaceDN w:val="0"/>
        <w:adjustRightInd w:val="0"/>
        <w:spacing w:line="225" w:lineRule="atLeast"/>
        <w:rPr>
          <w:rFonts w:ascii="Arial" w:hAnsi="Arial" w:cs="Arial"/>
          <w:b/>
          <w:sz w:val="20"/>
        </w:rPr>
      </w:pPr>
    </w:p>
    <w:p w14:paraId="6E0957DE" w14:textId="77777777" w:rsidR="00A10634" w:rsidRPr="00902087" w:rsidRDefault="00A10634" w:rsidP="00A10634">
      <w:pPr>
        <w:pStyle w:val="Odstavecseseznamem"/>
        <w:widowControl w:val="0"/>
        <w:numPr>
          <w:ilvl w:val="0"/>
          <w:numId w:val="13"/>
        </w:numPr>
        <w:autoSpaceDE w:val="0"/>
        <w:autoSpaceDN w:val="0"/>
        <w:adjustRightInd w:val="0"/>
        <w:spacing w:line="225" w:lineRule="atLeast"/>
        <w:ind w:left="426"/>
        <w:rPr>
          <w:rFonts w:ascii="Arial" w:hAnsi="Arial" w:cs="Arial"/>
          <w:b/>
          <w:sz w:val="20"/>
        </w:rPr>
      </w:pPr>
      <w:r w:rsidRPr="00902087">
        <w:rPr>
          <w:rFonts w:ascii="Arial" w:hAnsi="Arial" w:cs="Arial"/>
          <w:sz w:val="20"/>
        </w:rPr>
        <w:t>Poskytovatel se zavazuje k poskytování Předmětu plnění v rozsahu dle Přílohy č. 1 Smlouvy.</w:t>
      </w:r>
    </w:p>
    <w:p w14:paraId="777CCFBD" w14:textId="77777777" w:rsidR="00C35CA9" w:rsidRPr="00902087" w:rsidRDefault="00C35CA9" w:rsidP="00A10634">
      <w:pPr>
        <w:pStyle w:val="Odstavecseseznamem"/>
        <w:widowControl w:val="0"/>
        <w:numPr>
          <w:ilvl w:val="0"/>
          <w:numId w:val="13"/>
        </w:numPr>
        <w:autoSpaceDE w:val="0"/>
        <w:autoSpaceDN w:val="0"/>
        <w:adjustRightInd w:val="0"/>
        <w:spacing w:line="225" w:lineRule="atLeast"/>
        <w:ind w:left="426"/>
        <w:rPr>
          <w:rFonts w:ascii="Arial" w:hAnsi="Arial" w:cs="Arial"/>
          <w:b/>
          <w:sz w:val="20"/>
        </w:rPr>
      </w:pPr>
      <w:r w:rsidRPr="00902087">
        <w:rPr>
          <w:rFonts w:ascii="Arial" w:hAnsi="Arial" w:cs="Arial"/>
          <w:sz w:val="20"/>
        </w:rPr>
        <w:t>Objednatel zajistí výrobu log</w:t>
      </w:r>
      <w:r w:rsidR="00BD439A" w:rsidRPr="00902087">
        <w:rPr>
          <w:rFonts w:ascii="Arial" w:hAnsi="Arial" w:cs="Arial"/>
          <w:sz w:val="20"/>
        </w:rPr>
        <w:t xml:space="preserve"> (2 ks)</w:t>
      </w:r>
      <w:r w:rsidRPr="00902087">
        <w:rPr>
          <w:rFonts w:ascii="Arial" w:hAnsi="Arial" w:cs="Arial"/>
          <w:sz w:val="20"/>
        </w:rPr>
        <w:t xml:space="preserve"> </w:t>
      </w:r>
      <w:r w:rsidR="00BD439A" w:rsidRPr="00902087">
        <w:rPr>
          <w:rFonts w:ascii="Arial" w:hAnsi="Arial" w:cs="Arial"/>
          <w:sz w:val="20"/>
        </w:rPr>
        <w:t>a jejich</w:t>
      </w:r>
      <w:r w:rsidR="00AC611C" w:rsidRPr="00902087">
        <w:rPr>
          <w:rFonts w:ascii="Arial" w:hAnsi="Arial" w:cs="Arial"/>
          <w:sz w:val="20"/>
        </w:rPr>
        <w:t xml:space="preserve"> </w:t>
      </w:r>
      <w:r w:rsidRPr="00902087">
        <w:rPr>
          <w:rFonts w:ascii="Arial" w:hAnsi="Arial" w:cs="Arial"/>
          <w:sz w:val="20"/>
        </w:rPr>
        <w:t>instalaci</w:t>
      </w:r>
      <w:r w:rsidR="00BD439A" w:rsidRPr="00902087">
        <w:rPr>
          <w:rFonts w:ascii="Arial" w:hAnsi="Arial" w:cs="Arial"/>
          <w:sz w:val="20"/>
        </w:rPr>
        <w:t xml:space="preserve"> popř. odstranění</w:t>
      </w:r>
      <w:r w:rsidR="00574A19" w:rsidRPr="00902087">
        <w:rPr>
          <w:rFonts w:ascii="Arial" w:hAnsi="Arial" w:cs="Arial"/>
          <w:sz w:val="20"/>
        </w:rPr>
        <w:t xml:space="preserve">. </w:t>
      </w:r>
      <w:r w:rsidR="00C0614C" w:rsidRPr="00902087">
        <w:rPr>
          <w:rFonts w:ascii="Arial" w:hAnsi="Arial" w:cs="Arial"/>
          <w:sz w:val="20"/>
        </w:rPr>
        <w:t>Objednatel odpovídá při výrobě a inst</w:t>
      </w:r>
      <w:r w:rsidR="00BD439A" w:rsidRPr="00902087">
        <w:rPr>
          <w:rFonts w:ascii="Arial" w:hAnsi="Arial" w:cs="Arial"/>
          <w:sz w:val="20"/>
        </w:rPr>
        <w:t>alaci log</w:t>
      </w:r>
      <w:r w:rsidR="00D034EA" w:rsidRPr="00902087">
        <w:rPr>
          <w:rFonts w:ascii="Arial" w:hAnsi="Arial" w:cs="Arial"/>
          <w:sz w:val="20"/>
        </w:rPr>
        <w:t xml:space="preserve"> za splnění příslušných</w:t>
      </w:r>
      <w:r w:rsidR="00C0614C" w:rsidRPr="00902087">
        <w:rPr>
          <w:rFonts w:ascii="Arial" w:hAnsi="Arial" w:cs="Arial"/>
          <w:sz w:val="20"/>
        </w:rPr>
        <w:t xml:space="preserve"> technických norem a právních předpisů.</w:t>
      </w:r>
    </w:p>
    <w:p w14:paraId="0A3A7BAD" w14:textId="205A7478" w:rsidR="00AC611C" w:rsidRPr="00902087" w:rsidRDefault="00AC611C" w:rsidP="00A10634">
      <w:pPr>
        <w:pStyle w:val="Odstavecseseznamem"/>
        <w:widowControl w:val="0"/>
        <w:numPr>
          <w:ilvl w:val="0"/>
          <w:numId w:val="13"/>
        </w:numPr>
        <w:autoSpaceDE w:val="0"/>
        <w:autoSpaceDN w:val="0"/>
        <w:adjustRightInd w:val="0"/>
        <w:spacing w:line="225" w:lineRule="atLeast"/>
        <w:ind w:left="426"/>
        <w:rPr>
          <w:rFonts w:ascii="Arial" w:hAnsi="Arial" w:cs="Arial"/>
          <w:b/>
          <w:sz w:val="20"/>
        </w:rPr>
      </w:pPr>
      <w:r w:rsidRPr="00902087">
        <w:rPr>
          <w:rFonts w:ascii="Arial" w:hAnsi="Arial" w:cs="Arial"/>
          <w:sz w:val="20"/>
        </w:rPr>
        <w:t>Po uplynutí doby, na kterou byla Smlouva sjednána nebo při ukončení smlouvy předčasně, je Objedn</w:t>
      </w:r>
      <w:r w:rsidR="00C0614C" w:rsidRPr="00902087">
        <w:rPr>
          <w:rFonts w:ascii="Arial" w:hAnsi="Arial" w:cs="Arial"/>
          <w:sz w:val="20"/>
        </w:rPr>
        <w:t>a</w:t>
      </w:r>
      <w:r w:rsidR="00BD439A" w:rsidRPr="00902087">
        <w:rPr>
          <w:rFonts w:ascii="Arial" w:hAnsi="Arial" w:cs="Arial"/>
          <w:sz w:val="20"/>
        </w:rPr>
        <w:t xml:space="preserve">tel povinen loga </w:t>
      </w:r>
      <w:r w:rsidRPr="00902087">
        <w:rPr>
          <w:rFonts w:ascii="Arial" w:hAnsi="Arial" w:cs="Arial"/>
          <w:sz w:val="20"/>
        </w:rPr>
        <w:t xml:space="preserve">odstranit </w:t>
      </w:r>
      <w:r w:rsidR="006C68B2">
        <w:rPr>
          <w:rFonts w:ascii="Arial" w:hAnsi="Arial" w:cs="Arial"/>
          <w:sz w:val="20"/>
        </w:rPr>
        <w:t>k poslednímu dni trvání</w:t>
      </w:r>
      <w:r w:rsidRPr="00902087">
        <w:rPr>
          <w:rFonts w:ascii="Arial" w:hAnsi="Arial" w:cs="Arial"/>
          <w:sz w:val="20"/>
        </w:rPr>
        <w:t xml:space="preserve"> smlouvy. O předání prostor pro umístění log</w:t>
      </w:r>
      <w:r w:rsidR="00BD439A" w:rsidRPr="00902087">
        <w:rPr>
          <w:rFonts w:ascii="Arial" w:hAnsi="Arial" w:cs="Arial"/>
          <w:sz w:val="20"/>
        </w:rPr>
        <w:t xml:space="preserve"> a jejich</w:t>
      </w:r>
      <w:r w:rsidRPr="00902087">
        <w:rPr>
          <w:rFonts w:ascii="Arial" w:hAnsi="Arial" w:cs="Arial"/>
          <w:sz w:val="20"/>
        </w:rPr>
        <w:t xml:space="preserve"> vrácení bude sepsán předávací protokol.</w:t>
      </w:r>
    </w:p>
    <w:p w14:paraId="00A752A0" w14:textId="77777777" w:rsidR="00BD439A" w:rsidRPr="00902087" w:rsidRDefault="00274B68"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Poskytovatel se zavazuje poskytovat Předmět plnění v nejvyšší možné kvalitě, s odbornou péčí, na svůj náklad a nebezpečí, v souladu s platnou právní úpravou, Smlouv</w:t>
      </w:r>
      <w:r w:rsidR="00E2011E" w:rsidRPr="00902087">
        <w:rPr>
          <w:rFonts w:ascii="Arial" w:hAnsi="Arial" w:cs="Arial"/>
          <w:sz w:val="20"/>
        </w:rPr>
        <w:t>o</w:t>
      </w:r>
      <w:r w:rsidRPr="00902087">
        <w:rPr>
          <w:rFonts w:ascii="Arial" w:hAnsi="Arial" w:cs="Arial"/>
          <w:sz w:val="20"/>
        </w:rPr>
        <w:t xml:space="preserve">u, pokyny Objednatele a dle Objednatelem dodaných brandových vzorů. </w:t>
      </w:r>
    </w:p>
    <w:p w14:paraId="2E196F23" w14:textId="77777777" w:rsidR="00BD439A" w:rsidRPr="00902087" w:rsidRDefault="00A65B22"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Poskytovatel je povinen vést o poskytování předmětu plnění průběžnou dokumentaci. Poskytovatel se zavazuje předložit Objednateli v termínu stanoveném v Příloze č. 2 Smlouvy (jinak do 20 dnů od ukončení Smlouvy) komple</w:t>
      </w:r>
      <w:r w:rsidR="00BD439A" w:rsidRPr="00902087">
        <w:rPr>
          <w:rFonts w:ascii="Arial" w:hAnsi="Arial" w:cs="Arial"/>
          <w:sz w:val="20"/>
        </w:rPr>
        <w:t>tní dokumentaci Předmětu plnění.</w:t>
      </w:r>
    </w:p>
    <w:p w14:paraId="20C94F3C" w14:textId="77777777" w:rsidR="009B1418" w:rsidRPr="00902087" w:rsidRDefault="009B1418"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Objednatel je oprávněn využí</w:t>
      </w:r>
      <w:r w:rsidR="002273F0" w:rsidRPr="00902087">
        <w:rPr>
          <w:rFonts w:ascii="Arial" w:hAnsi="Arial" w:cs="Arial"/>
          <w:sz w:val="20"/>
        </w:rPr>
        <w:t>t</w:t>
      </w:r>
      <w:r w:rsidRPr="00902087">
        <w:rPr>
          <w:rFonts w:ascii="Arial" w:hAnsi="Arial" w:cs="Arial"/>
          <w:sz w:val="20"/>
        </w:rPr>
        <w:t xml:space="preserve"> výstupů spojených s poskytnutým Předmětem plnění tj. fotodokumentace, filmové dokumentace pořízené Poskytovatele</w:t>
      </w:r>
      <w:r w:rsidR="00BD439A" w:rsidRPr="00902087">
        <w:rPr>
          <w:rFonts w:ascii="Arial" w:hAnsi="Arial" w:cs="Arial"/>
          <w:sz w:val="20"/>
        </w:rPr>
        <w:t>m</w:t>
      </w:r>
      <w:r w:rsidRPr="00902087">
        <w:rPr>
          <w:rFonts w:ascii="Arial" w:hAnsi="Arial" w:cs="Arial"/>
          <w:sz w:val="20"/>
        </w:rPr>
        <w:t xml:space="preserve"> nebo třetí osobou dle Smlouvy pro své potřeby (např. mediální a reklamní), k čemuž mu Poskytovatel podpisem Smlouvy postupuje veškerá práva a uděluje výslovný souhlas.</w:t>
      </w:r>
    </w:p>
    <w:p w14:paraId="65F174A4" w14:textId="77777777" w:rsidR="002C2F63" w:rsidRPr="00902087" w:rsidRDefault="002C2F63"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 xml:space="preserve">Objednatel má právo Předmět plnění kontrolovat nebo zařídit jeho prohlídku, přičemž Poskytovatel je povinen mu za účelem takové kontroly veškerou nezbytnou součinnost.  </w:t>
      </w:r>
    </w:p>
    <w:p w14:paraId="7B14B6D7" w14:textId="0216A2A2" w:rsidR="000975B2" w:rsidRPr="00902087" w:rsidRDefault="000975B2"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 xml:space="preserve">Poskytovatel se zavazuje dbát </w:t>
      </w:r>
      <w:r w:rsidR="006C68B2">
        <w:rPr>
          <w:rFonts w:ascii="Arial" w:hAnsi="Arial" w:cs="Arial"/>
          <w:sz w:val="20"/>
        </w:rPr>
        <w:t>dobrého jména</w:t>
      </w:r>
      <w:r w:rsidRPr="00902087">
        <w:rPr>
          <w:rFonts w:ascii="Arial" w:hAnsi="Arial" w:cs="Arial"/>
          <w:sz w:val="20"/>
        </w:rPr>
        <w:t xml:space="preserve"> Objednatele a zdržet se jakéhokoliv jednání, které by mohlo dobré jméno Objednatele jakkoliv ohrozit nebo poškodit.</w:t>
      </w:r>
    </w:p>
    <w:p w14:paraId="64B756FB" w14:textId="595515B4" w:rsidR="000975B2" w:rsidRPr="00902087" w:rsidRDefault="000975B2"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902087">
        <w:rPr>
          <w:rFonts w:ascii="Arial" w:hAnsi="Arial" w:cs="Arial"/>
          <w:sz w:val="20"/>
        </w:rPr>
        <w:t>Smluvní str</w:t>
      </w:r>
      <w:r w:rsidR="008D196C" w:rsidRPr="00902087">
        <w:rPr>
          <w:rFonts w:ascii="Arial" w:hAnsi="Arial" w:cs="Arial"/>
          <w:sz w:val="20"/>
        </w:rPr>
        <w:t>an</w:t>
      </w:r>
      <w:r w:rsidRPr="00902087">
        <w:rPr>
          <w:rFonts w:ascii="Arial" w:hAnsi="Arial" w:cs="Arial"/>
          <w:sz w:val="20"/>
        </w:rPr>
        <w:t>y se zavazují zdržet se po</w:t>
      </w:r>
      <w:r w:rsidR="006C68B2">
        <w:rPr>
          <w:rFonts w:ascii="Arial" w:hAnsi="Arial" w:cs="Arial"/>
          <w:sz w:val="20"/>
        </w:rPr>
        <w:t xml:space="preserve"> </w:t>
      </w:r>
      <w:r w:rsidRPr="00902087">
        <w:rPr>
          <w:rFonts w:ascii="Arial" w:hAnsi="Arial" w:cs="Arial"/>
          <w:sz w:val="20"/>
        </w:rPr>
        <w:t>dobu trvání Smlouvy veškerého jednání, jímž by mohly poškodit zájmy druhé strany.</w:t>
      </w:r>
    </w:p>
    <w:p w14:paraId="6890C534" w14:textId="77777777" w:rsidR="000975B2" w:rsidRPr="006904E8" w:rsidRDefault="000975B2" w:rsidP="00A10634">
      <w:pPr>
        <w:pStyle w:val="Odstavecseseznamem"/>
        <w:widowControl w:val="0"/>
        <w:numPr>
          <w:ilvl w:val="0"/>
          <w:numId w:val="13"/>
        </w:numPr>
        <w:autoSpaceDE w:val="0"/>
        <w:autoSpaceDN w:val="0"/>
        <w:adjustRightInd w:val="0"/>
        <w:spacing w:line="225" w:lineRule="atLeast"/>
        <w:ind w:left="426"/>
        <w:rPr>
          <w:rFonts w:ascii="Arial" w:hAnsi="Arial" w:cs="Arial"/>
          <w:sz w:val="20"/>
        </w:rPr>
      </w:pPr>
      <w:r w:rsidRPr="006904E8">
        <w:rPr>
          <w:rFonts w:ascii="Arial" w:hAnsi="Arial" w:cs="Arial"/>
          <w:sz w:val="20"/>
        </w:rPr>
        <w:t>Po dobu účinnosti Smlouvy se Poskytovatel zavazuje neuzavřít s žádným subjektem, který by byl vůči Objednateli v postavení soutěžitele (tj. zejm. „konkur</w:t>
      </w:r>
      <w:r w:rsidR="00BE39F6" w:rsidRPr="006904E8">
        <w:rPr>
          <w:rFonts w:ascii="Arial" w:hAnsi="Arial" w:cs="Arial"/>
          <w:sz w:val="20"/>
        </w:rPr>
        <w:t>enční firmou“)</w:t>
      </w:r>
      <w:r w:rsidRPr="006904E8">
        <w:rPr>
          <w:rFonts w:ascii="Arial" w:hAnsi="Arial" w:cs="Arial"/>
          <w:sz w:val="20"/>
        </w:rPr>
        <w:t xml:space="preserve"> smlouvou o reklamě a propagaci či jinou obdobnou smlouvu týkající se zimního stadionu, jejíž předmět by byl shodný či obdobný jako Předmět plnění podle Smlouvy.</w:t>
      </w:r>
    </w:p>
    <w:p w14:paraId="14EA5CEC" w14:textId="77777777" w:rsidR="000975B2" w:rsidRDefault="00D034EA" w:rsidP="00A10634">
      <w:pPr>
        <w:pStyle w:val="Odstavecseseznamem"/>
        <w:widowControl w:val="0"/>
        <w:numPr>
          <w:ilvl w:val="0"/>
          <w:numId w:val="13"/>
        </w:numPr>
        <w:autoSpaceDE w:val="0"/>
        <w:autoSpaceDN w:val="0"/>
        <w:adjustRightInd w:val="0"/>
        <w:spacing w:line="225" w:lineRule="atLeast"/>
        <w:ind w:left="426"/>
        <w:rPr>
          <w:rFonts w:ascii="Arial" w:hAnsi="Arial" w:cs="Arial"/>
          <w:color w:val="FF0000"/>
          <w:sz w:val="20"/>
        </w:rPr>
      </w:pPr>
      <w:r w:rsidRPr="00C41B0B">
        <w:rPr>
          <w:rFonts w:ascii="Arial" w:hAnsi="Arial" w:cs="Arial"/>
          <w:color w:val="000000"/>
          <w:sz w:val="20"/>
        </w:rPr>
        <w:t xml:space="preserve">Při nedodržení data splatnosti uvedeného na faktuře je </w:t>
      </w:r>
      <w:r>
        <w:rPr>
          <w:rFonts w:ascii="Arial" w:hAnsi="Arial" w:cs="Arial"/>
          <w:color w:val="000000"/>
          <w:sz w:val="20"/>
        </w:rPr>
        <w:t>Poskytovatel</w:t>
      </w:r>
      <w:r w:rsidRPr="00C41B0B">
        <w:rPr>
          <w:rFonts w:ascii="Arial" w:hAnsi="Arial" w:cs="Arial"/>
          <w:color w:val="000000"/>
          <w:sz w:val="20"/>
        </w:rPr>
        <w:t xml:space="preserve"> oprávněn vyúčtovat </w:t>
      </w:r>
      <w:r>
        <w:rPr>
          <w:rFonts w:ascii="Arial" w:hAnsi="Arial" w:cs="Arial"/>
          <w:color w:val="000000"/>
          <w:sz w:val="20"/>
        </w:rPr>
        <w:t>Objednateli</w:t>
      </w:r>
      <w:r w:rsidRPr="00C41B0B">
        <w:rPr>
          <w:rFonts w:ascii="Arial" w:hAnsi="Arial" w:cs="Arial"/>
          <w:color w:val="000000"/>
          <w:sz w:val="20"/>
        </w:rPr>
        <w:t xml:space="preserve"> smluvní pokutu ve výši 0,5 % z dlužné částky za každý den prodlení</w:t>
      </w:r>
      <w:r w:rsidR="000975B2" w:rsidRPr="00141FE7">
        <w:rPr>
          <w:rFonts w:ascii="Arial" w:hAnsi="Arial" w:cs="Arial"/>
          <w:color w:val="FF0000"/>
          <w:sz w:val="20"/>
        </w:rPr>
        <w:t>.</w:t>
      </w:r>
    </w:p>
    <w:p w14:paraId="7DFB74F7" w14:textId="1B261152" w:rsidR="00D034EA" w:rsidRPr="00141FE7" w:rsidRDefault="00D034EA" w:rsidP="00A10634">
      <w:pPr>
        <w:pStyle w:val="Odstavecseseznamem"/>
        <w:widowControl w:val="0"/>
        <w:numPr>
          <w:ilvl w:val="0"/>
          <w:numId w:val="13"/>
        </w:numPr>
        <w:autoSpaceDE w:val="0"/>
        <w:autoSpaceDN w:val="0"/>
        <w:adjustRightInd w:val="0"/>
        <w:spacing w:line="225" w:lineRule="atLeast"/>
        <w:ind w:left="426"/>
        <w:rPr>
          <w:rFonts w:ascii="Arial" w:hAnsi="Arial" w:cs="Arial"/>
          <w:color w:val="FF0000"/>
          <w:sz w:val="20"/>
        </w:rPr>
      </w:pPr>
      <w:r w:rsidRPr="00BF64C3">
        <w:rPr>
          <w:rFonts w:ascii="Arial" w:hAnsi="Arial" w:cs="Arial"/>
          <w:color w:val="000000"/>
          <w:sz w:val="20"/>
        </w:rPr>
        <w:t xml:space="preserve">V případě zpoždění platby </w:t>
      </w:r>
      <w:r w:rsidR="006C68B2">
        <w:rPr>
          <w:rFonts w:ascii="Arial" w:hAnsi="Arial" w:cs="Arial"/>
          <w:color w:val="000000"/>
          <w:sz w:val="20"/>
        </w:rPr>
        <w:t>dle č. III. smlouvy</w:t>
      </w:r>
      <w:r w:rsidRPr="00BF64C3">
        <w:rPr>
          <w:rFonts w:ascii="Arial" w:hAnsi="Arial" w:cs="Arial"/>
          <w:color w:val="000000"/>
          <w:sz w:val="20"/>
        </w:rPr>
        <w:t xml:space="preserve"> o jeden měsíc od data splatnosti a zároveň v případě,</w:t>
      </w:r>
      <w:r w:rsidRPr="00C21AD3">
        <w:rPr>
          <w:rFonts w:ascii="Arial" w:hAnsi="Arial" w:cs="Arial"/>
          <w:color w:val="000000"/>
          <w:sz w:val="20"/>
        </w:rPr>
        <w:t xml:space="preserve"> že</w:t>
      </w:r>
      <w:r w:rsidR="000B5A0E">
        <w:rPr>
          <w:rFonts w:ascii="Arial" w:hAnsi="Arial" w:cs="Arial"/>
          <w:color w:val="000000"/>
          <w:sz w:val="20"/>
        </w:rPr>
        <w:t xml:space="preserve"> </w:t>
      </w:r>
      <w:r w:rsidR="006C68B2">
        <w:rPr>
          <w:rFonts w:ascii="Arial" w:hAnsi="Arial" w:cs="Arial"/>
          <w:color w:val="000000"/>
          <w:sz w:val="20"/>
        </w:rPr>
        <w:t>Objednatel</w:t>
      </w:r>
      <w:r w:rsidR="000B5A0E">
        <w:rPr>
          <w:rFonts w:ascii="Arial" w:hAnsi="Arial" w:cs="Arial"/>
          <w:color w:val="000000"/>
          <w:sz w:val="20"/>
        </w:rPr>
        <w:t xml:space="preserve"> ani do </w:t>
      </w:r>
      <w:r w:rsidR="000B5A0E" w:rsidRPr="00476A73">
        <w:rPr>
          <w:rFonts w:ascii="Arial" w:hAnsi="Arial" w:cs="Arial"/>
          <w:sz w:val="20"/>
        </w:rPr>
        <w:t>7</w:t>
      </w:r>
      <w:r w:rsidRPr="00C41B0B">
        <w:rPr>
          <w:rFonts w:ascii="Arial" w:hAnsi="Arial" w:cs="Arial"/>
          <w:color w:val="000000"/>
          <w:sz w:val="20"/>
        </w:rPr>
        <w:t xml:space="preserve"> dnů po obdržení písemné výzvy </w:t>
      </w:r>
      <w:r w:rsidR="006C68B2">
        <w:rPr>
          <w:rFonts w:ascii="Arial" w:hAnsi="Arial" w:cs="Arial"/>
          <w:color w:val="000000"/>
          <w:sz w:val="20"/>
        </w:rPr>
        <w:t>dlužnou částku</w:t>
      </w:r>
      <w:r>
        <w:rPr>
          <w:rFonts w:ascii="Arial" w:hAnsi="Arial" w:cs="Arial"/>
          <w:color w:val="000000"/>
          <w:sz w:val="20"/>
        </w:rPr>
        <w:t xml:space="preserve"> </w:t>
      </w:r>
      <w:r w:rsidRPr="00C41B0B">
        <w:rPr>
          <w:rFonts w:ascii="Arial" w:hAnsi="Arial" w:cs="Arial"/>
          <w:color w:val="000000"/>
          <w:sz w:val="20"/>
        </w:rPr>
        <w:t xml:space="preserve">včetně smluvní pokuty neuhradí, má </w:t>
      </w:r>
      <w:r w:rsidR="006C68B2">
        <w:rPr>
          <w:rFonts w:ascii="Arial" w:hAnsi="Arial" w:cs="Arial"/>
          <w:color w:val="000000"/>
          <w:sz w:val="20"/>
        </w:rPr>
        <w:t>Poskytovatel</w:t>
      </w:r>
      <w:r w:rsidRPr="00C41B0B">
        <w:rPr>
          <w:rFonts w:ascii="Arial" w:hAnsi="Arial" w:cs="Arial"/>
          <w:color w:val="000000"/>
          <w:sz w:val="20"/>
        </w:rPr>
        <w:t xml:space="preserve"> právo od smlouvy okamžitě odstoupit.</w:t>
      </w:r>
    </w:p>
    <w:p w14:paraId="32C32084" w14:textId="77777777" w:rsidR="00DE3C2F" w:rsidRPr="00141FE7" w:rsidRDefault="00DE3C2F" w:rsidP="00DE3C2F">
      <w:pPr>
        <w:widowControl w:val="0"/>
        <w:autoSpaceDE w:val="0"/>
        <w:autoSpaceDN w:val="0"/>
        <w:adjustRightInd w:val="0"/>
        <w:spacing w:line="225" w:lineRule="atLeast"/>
        <w:jc w:val="center"/>
        <w:rPr>
          <w:rFonts w:ascii="Arial" w:hAnsi="Arial" w:cs="Arial"/>
          <w:b/>
          <w:color w:val="FF0000"/>
          <w:sz w:val="20"/>
        </w:rPr>
      </w:pPr>
    </w:p>
    <w:p w14:paraId="02C33A4E" w14:textId="77777777" w:rsidR="00DE3C2F" w:rsidRPr="00D034EA" w:rsidRDefault="00DE3C2F" w:rsidP="008D196C">
      <w:pPr>
        <w:pStyle w:val="Odstavecseseznamem"/>
        <w:widowControl w:val="0"/>
        <w:numPr>
          <w:ilvl w:val="0"/>
          <w:numId w:val="5"/>
        </w:numPr>
        <w:autoSpaceDE w:val="0"/>
        <w:autoSpaceDN w:val="0"/>
        <w:adjustRightInd w:val="0"/>
        <w:jc w:val="center"/>
        <w:rPr>
          <w:rFonts w:ascii="Arial" w:hAnsi="Arial" w:cs="Arial"/>
          <w:b/>
          <w:sz w:val="20"/>
        </w:rPr>
      </w:pPr>
    </w:p>
    <w:p w14:paraId="16A0675A" w14:textId="77777777" w:rsidR="00DE3C2F" w:rsidRPr="00D034EA" w:rsidRDefault="00DE3C2F" w:rsidP="00142FE3">
      <w:pPr>
        <w:widowControl w:val="0"/>
        <w:autoSpaceDE w:val="0"/>
        <w:autoSpaceDN w:val="0"/>
        <w:adjustRightInd w:val="0"/>
        <w:jc w:val="center"/>
        <w:rPr>
          <w:rFonts w:ascii="Arial" w:hAnsi="Arial" w:cs="Arial"/>
          <w:b/>
          <w:sz w:val="20"/>
        </w:rPr>
      </w:pPr>
      <w:r w:rsidRPr="00D034EA">
        <w:rPr>
          <w:rFonts w:ascii="Arial" w:hAnsi="Arial" w:cs="Arial"/>
          <w:b/>
          <w:sz w:val="20"/>
        </w:rPr>
        <w:t>Ustanovení přechodná a závěrečná</w:t>
      </w:r>
    </w:p>
    <w:p w14:paraId="22A9B733" w14:textId="77777777" w:rsidR="00DE3C2F" w:rsidRPr="00D034EA" w:rsidRDefault="00DE3C2F" w:rsidP="00DE3C2F">
      <w:pPr>
        <w:widowControl w:val="0"/>
        <w:autoSpaceDE w:val="0"/>
        <w:autoSpaceDN w:val="0"/>
        <w:adjustRightInd w:val="0"/>
        <w:spacing w:line="225" w:lineRule="atLeast"/>
        <w:jc w:val="center"/>
        <w:rPr>
          <w:rFonts w:ascii="Arial" w:hAnsi="Arial" w:cs="Arial"/>
          <w:b/>
          <w:sz w:val="20"/>
        </w:rPr>
      </w:pPr>
    </w:p>
    <w:p w14:paraId="63E5DF4A" w14:textId="1E73416C" w:rsidR="00DE3C2F" w:rsidRPr="00D034EA" w:rsidRDefault="00D034EA" w:rsidP="00121D8E">
      <w:pPr>
        <w:pStyle w:val="Odstavecseseznamem"/>
        <w:widowControl w:val="0"/>
        <w:numPr>
          <w:ilvl w:val="0"/>
          <w:numId w:val="15"/>
        </w:numPr>
        <w:autoSpaceDE w:val="0"/>
        <w:autoSpaceDN w:val="0"/>
        <w:adjustRightInd w:val="0"/>
        <w:spacing w:line="225" w:lineRule="atLeast"/>
        <w:ind w:left="426"/>
        <w:jc w:val="both"/>
        <w:rPr>
          <w:rFonts w:ascii="Arial" w:hAnsi="Arial" w:cs="Arial"/>
          <w:sz w:val="20"/>
        </w:rPr>
      </w:pPr>
      <w:r w:rsidRPr="00D034EA">
        <w:rPr>
          <w:rFonts w:ascii="Arial" w:hAnsi="Arial" w:cs="Arial"/>
          <w:sz w:val="20"/>
        </w:rPr>
        <w:t>Veškeré změny či dodatky této smlouvy je nutno učinit písemnou formou se souhlasem obou smluvních stran. V případě, že některá ustanovení této smlouvy pozbude platnosti, zůstávají ostatní ustanovení v platnosti beze změny</w:t>
      </w:r>
      <w:r w:rsidR="00DE3C2F" w:rsidRPr="00D034EA">
        <w:rPr>
          <w:rFonts w:ascii="Arial" w:hAnsi="Arial" w:cs="Arial"/>
          <w:sz w:val="20"/>
        </w:rPr>
        <w:t>.</w:t>
      </w:r>
    </w:p>
    <w:p w14:paraId="04B409D4" w14:textId="77777777" w:rsidR="00D034EA" w:rsidRPr="00D034EA" w:rsidRDefault="00D034EA" w:rsidP="00121D8E">
      <w:pPr>
        <w:pStyle w:val="Odstavecseseznamem"/>
        <w:widowControl w:val="0"/>
        <w:numPr>
          <w:ilvl w:val="0"/>
          <w:numId w:val="15"/>
        </w:numPr>
        <w:autoSpaceDE w:val="0"/>
        <w:autoSpaceDN w:val="0"/>
        <w:adjustRightInd w:val="0"/>
        <w:spacing w:line="225" w:lineRule="atLeast"/>
        <w:ind w:left="426"/>
        <w:jc w:val="both"/>
        <w:rPr>
          <w:rFonts w:ascii="Arial" w:hAnsi="Arial" w:cs="Arial"/>
          <w:sz w:val="20"/>
        </w:rPr>
      </w:pPr>
      <w:r w:rsidRPr="00D034EA">
        <w:rPr>
          <w:rFonts w:ascii="Arial" w:hAnsi="Arial" w:cs="Arial"/>
          <w:sz w:val="20"/>
        </w:rPr>
        <w:lastRenderedPageBreak/>
        <w:t>Pro potřeby této smlouvy se sjednává, že veškeré listiny jsou zasílány na adresy uvedené v záhlaví této smlouvy, dokud nebude druhá smluvní strana prokazatelně písemně informována o změně doručovací adresy.</w:t>
      </w:r>
    </w:p>
    <w:p w14:paraId="09E9CBBB" w14:textId="77777777" w:rsidR="00D034EA" w:rsidRPr="00D034EA" w:rsidRDefault="00D034EA" w:rsidP="00121D8E">
      <w:pPr>
        <w:pStyle w:val="Odstavecseseznamem"/>
        <w:widowControl w:val="0"/>
        <w:numPr>
          <w:ilvl w:val="0"/>
          <w:numId w:val="15"/>
        </w:numPr>
        <w:autoSpaceDE w:val="0"/>
        <w:autoSpaceDN w:val="0"/>
        <w:adjustRightInd w:val="0"/>
        <w:spacing w:line="225" w:lineRule="atLeast"/>
        <w:ind w:left="426"/>
        <w:jc w:val="both"/>
        <w:rPr>
          <w:rFonts w:ascii="Arial" w:hAnsi="Arial" w:cs="Arial"/>
          <w:sz w:val="20"/>
        </w:rPr>
      </w:pPr>
      <w:r w:rsidRPr="00D034EA">
        <w:rPr>
          <w:rFonts w:ascii="Arial" w:hAnsi="Arial" w:cs="Arial"/>
          <w:sz w:val="20"/>
        </w:rPr>
        <w:t>Jakákoliv listina řádně druhé straně zaslaná se považuje za doručenou dnem, kdy byla převzata adresátem, nebo dnem, kdy adresát převzetí listiny odmítl, anebo 10. dnem od uložení takovéto listiny na poště z důvodu nezastihnutí adresáta poštovním doručovatelem.</w:t>
      </w:r>
    </w:p>
    <w:p w14:paraId="693983DF" w14:textId="77777777" w:rsidR="00DE3C2F" w:rsidRPr="00D034EA" w:rsidRDefault="00DE3C2F" w:rsidP="00121D8E">
      <w:pPr>
        <w:pStyle w:val="Odstavecseseznamem"/>
        <w:widowControl w:val="0"/>
        <w:numPr>
          <w:ilvl w:val="0"/>
          <w:numId w:val="15"/>
        </w:numPr>
        <w:autoSpaceDE w:val="0"/>
        <w:autoSpaceDN w:val="0"/>
        <w:adjustRightInd w:val="0"/>
        <w:spacing w:line="225" w:lineRule="atLeast"/>
        <w:ind w:left="426"/>
        <w:jc w:val="both"/>
        <w:rPr>
          <w:rFonts w:ascii="Arial" w:hAnsi="Arial" w:cs="Arial"/>
          <w:sz w:val="20"/>
        </w:rPr>
      </w:pPr>
      <w:r w:rsidRPr="00D034EA">
        <w:rPr>
          <w:rFonts w:ascii="Arial" w:hAnsi="Arial" w:cs="Arial"/>
          <w:sz w:val="20"/>
        </w:rPr>
        <w:t>Práva a povinnosti smluvních stran touto smlouvou výslovně neupravené se řídí obe</w:t>
      </w:r>
      <w:r w:rsidR="00854B2A" w:rsidRPr="00D034EA">
        <w:rPr>
          <w:rFonts w:ascii="Arial" w:hAnsi="Arial" w:cs="Arial"/>
          <w:sz w:val="20"/>
        </w:rPr>
        <w:t>cně závaznými právními předpisy</w:t>
      </w:r>
      <w:r w:rsidRPr="00D034EA">
        <w:rPr>
          <w:rFonts w:ascii="Arial" w:hAnsi="Arial" w:cs="Arial"/>
          <w:sz w:val="20"/>
        </w:rPr>
        <w:t>.</w:t>
      </w:r>
    </w:p>
    <w:p w14:paraId="5E84F207" w14:textId="063C6054" w:rsidR="00C21EBA" w:rsidRPr="00D034EA" w:rsidRDefault="00C21EBA" w:rsidP="00121D8E">
      <w:pPr>
        <w:pStyle w:val="Zkladntext"/>
        <w:numPr>
          <w:ilvl w:val="0"/>
          <w:numId w:val="15"/>
        </w:numPr>
        <w:spacing w:after="0"/>
        <w:ind w:left="426"/>
        <w:textAlignment w:val="baseline"/>
        <w:rPr>
          <w:rFonts w:cs="Arial"/>
        </w:rPr>
      </w:pPr>
      <w:r w:rsidRPr="00D034EA">
        <w:rPr>
          <w:rFonts w:cs="Arial"/>
        </w:rPr>
        <w:t>Tato smlouva bude uveřejněna v registru smluv</w:t>
      </w:r>
      <w:r w:rsidR="00B76FC4">
        <w:rPr>
          <w:rFonts w:cs="Arial"/>
        </w:rPr>
        <w:t xml:space="preserve"> </w:t>
      </w:r>
      <w:r w:rsidRPr="00D034EA">
        <w:rPr>
          <w:rFonts w:cs="Arial"/>
        </w:rPr>
        <w:t>ve smyslu zákona č. 340/2015 Sb. o registru smluv.</w:t>
      </w:r>
    </w:p>
    <w:p w14:paraId="2D45E597" w14:textId="1F16E55B" w:rsidR="00DE3C2F" w:rsidRPr="00D034EA" w:rsidRDefault="00C21EBA" w:rsidP="00121D8E">
      <w:pPr>
        <w:pStyle w:val="Odstavecseseznamem"/>
        <w:widowControl w:val="0"/>
        <w:numPr>
          <w:ilvl w:val="0"/>
          <w:numId w:val="15"/>
        </w:numPr>
        <w:autoSpaceDE w:val="0"/>
        <w:autoSpaceDN w:val="0"/>
        <w:adjustRightInd w:val="0"/>
        <w:spacing w:line="225" w:lineRule="atLeast"/>
        <w:ind w:left="426"/>
        <w:jc w:val="both"/>
        <w:rPr>
          <w:rFonts w:ascii="Arial" w:hAnsi="Arial" w:cs="Arial"/>
          <w:sz w:val="20"/>
        </w:rPr>
      </w:pPr>
      <w:r w:rsidRPr="00D034EA">
        <w:rPr>
          <w:rFonts w:ascii="Arial" w:hAnsi="Arial" w:cs="Arial"/>
          <w:sz w:val="20"/>
        </w:rPr>
        <w:t xml:space="preserve">Tato smlouva je vyhotovena ve </w:t>
      </w:r>
      <w:r w:rsidR="00B76FC4">
        <w:rPr>
          <w:rFonts w:ascii="Arial" w:hAnsi="Arial" w:cs="Arial"/>
          <w:sz w:val="20"/>
        </w:rPr>
        <w:t>dvou</w:t>
      </w:r>
      <w:r w:rsidR="00DE3C2F" w:rsidRPr="00D034EA">
        <w:rPr>
          <w:rFonts w:ascii="Arial" w:hAnsi="Arial" w:cs="Arial"/>
          <w:sz w:val="20"/>
        </w:rPr>
        <w:t xml:space="preserve"> provedeních, přičemž </w:t>
      </w:r>
      <w:r w:rsidRPr="00D034EA">
        <w:rPr>
          <w:rFonts w:ascii="Arial" w:hAnsi="Arial" w:cs="Arial"/>
          <w:sz w:val="20"/>
        </w:rPr>
        <w:t xml:space="preserve">jedno provedení obdrží Objednatel a </w:t>
      </w:r>
      <w:r w:rsidR="00B76FC4">
        <w:rPr>
          <w:rFonts w:ascii="Arial" w:hAnsi="Arial" w:cs="Arial"/>
          <w:sz w:val="20"/>
        </w:rPr>
        <w:t>jedno</w:t>
      </w:r>
      <w:r w:rsidRPr="00D034EA">
        <w:rPr>
          <w:rFonts w:ascii="Arial" w:hAnsi="Arial" w:cs="Arial"/>
          <w:sz w:val="20"/>
        </w:rPr>
        <w:t xml:space="preserve"> provedení obdrží Poskytovatel</w:t>
      </w:r>
      <w:r w:rsidR="00DE3C2F" w:rsidRPr="00D034EA">
        <w:rPr>
          <w:rFonts w:ascii="Arial" w:hAnsi="Arial" w:cs="Arial"/>
          <w:sz w:val="20"/>
        </w:rPr>
        <w:t xml:space="preserve">.  </w:t>
      </w:r>
    </w:p>
    <w:p w14:paraId="6D858CAC" w14:textId="77777777" w:rsidR="00DE3C2F" w:rsidRPr="00D034EA" w:rsidRDefault="00DE3C2F" w:rsidP="00121D8E">
      <w:pPr>
        <w:pStyle w:val="Odstavecseseznamem"/>
        <w:widowControl w:val="0"/>
        <w:numPr>
          <w:ilvl w:val="0"/>
          <w:numId w:val="15"/>
        </w:numPr>
        <w:autoSpaceDE w:val="0"/>
        <w:autoSpaceDN w:val="0"/>
        <w:adjustRightInd w:val="0"/>
        <w:spacing w:line="220" w:lineRule="atLeast"/>
        <w:ind w:left="426"/>
        <w:jc w:val="both"/>
        <w:rPr>
          <w:rFonts w:ascii="Arial" w:hAnsi="Arial" w:cs="Arial"/>
          <w:sz w:val="20"/>
        </w:rPr>
      </w:pPr>
      <w:r w:rsidRPr="00D034EA">
        <w:rPr>
          <w:rFonts w:ascii="Arial" w:hAnsi="Arial" w:cs="Arial"/>
          <w:sz w:val="20"/>
        </w:rPr>
        <w:t xml:space="preserve">Smluvní strany prohlašují, že si smlouvu pročetly a že je výrazem jejich pravé a svobodné vůle, že nebyla uzavírána v tísni a ani za nápadně nevýhodných podmínek. Na důkaz toho připojují své vlastnoruční podpisy.    </w:t>
      </w:r>
    </w:p>
    <w:p w14:paraId="377292E1" w14:textId="77777777" w:rsidR="00D034EA" w:rsidRPr="00D034EA" w:rsidRDefault="00D034EA" w:rsidP="00D034EA">
      <w:pPr>
        <w:widowControl w:val="0"/>
        <w:autoSpaceDE w:val="0"/>
        <w:autoSpaceDN w:val="0"/>
        <w:adjustRightInd w:val="0"/>
        <w:spacing w:line="220" w:lineRule="atLeast"/>
        <w:jc w:val="both"/>
        <w:rPr>
          <w:rFonts w:ascii="Arial" w:hAnsi="Arial" w:cs="Arial"/>
          <w:sz w:val="20"/>
        </w:rPr>
      </w:pPr>
    </w:p>
    <w:p w14:paraId="417986E6" w14:textId="3E488850" w:rsidR="00DE3C2F" w:rsidRDefault="00DE3C2F" w:rsidP="00DE3C2F">
      <w:pPr>
        <w:widowControl w:val="0"/>
        <w:autoSpaceDE w:val="0"/>
        <w:autoSpaceDN w:val="0"/>
        <w:adjustRightInd w:val="0"/>
        <w:spacing w:line="225" w:lineRule="atLeast"/>
        <w:jc w:val="both"/>
        <w:rPr>
          <w:rFonts w:ascii="Arial" w:hAnsi="Arial" w:cs="Arial"/>
          <w:sz w:val="20"/>
        </w:rPr>
      </w:pPr>
    </w:p>
    <w:p w14:paraId="7FA238AE" w14:textId="12D53101" w:rsidR="006904E8" w:rsidRDefault="006904E8" w:rsidP="00DE3C2F">
      <w:pPr>
        <w:widowControl w:val="0"/>
        <w:autoSpaceDE w:val="0"/>
        <w:autoSpaceDN w:val="0"/>
        <w:adjustRightInd w:val="0"/>
        <w:spacing w:line="225" w:lineRule="atLeast"/>
        <w:jc w:val="both"/>
        <w:rPr>
          <w:rFonts w:ascii="Arial" w:hAnsi="Arial" w:cs="Arial"/>
          <w:sz w:val="20"/>
        </w:rPr>
      </w:pPr>
      <w:r>
        <w:rPr>
          <w:rFonts w:ascii="Arial" w:hAnsi="Arial" w:cs="Arial"/>
          <w:sz w:val="20"/>
        </w:rPr>
        <w:t>Příloha č. 1 – Upřesnění předmětu plnění</w:t>
      </w:r>
    </w:p>
    <w:p w14:paraId="17C59DED" w14:textId="1B182192" w:rsidR="006904E8" w:rsidRDefault="006904E8" w:rsidP="00DE3C2F">
      <w:pPr>
        <w:widowControl w:val="0"/>
        <w:autoSpaceDE w:val="0"/>
        <w:autoSpaceDN w:val="0"/>
        <w:adjustRightInd w:val="0"/>
        <w:spacing w:line="225" w:lineRule="atLeast"/>
        <w:jc w:val="both"/>
        <w:rPr>
          <w:rFonts w:ascii="Arial" w:hAnsi="Arial" w:cs="Arial"/>
          <w:sz w:val="20"/>
        </w:rPr>
      </w:pPr>
      <w:r>
        <w:rPr>
          <w:rFonts w:ascii="Arial" w:hAnsi="Arial" w:cs="Arial"/>
          <w:sz w:val="20"/>
        </w:rPr>
        <w:t>Příloha č. 2 – Dokladování předmětu plnění</w:t>
      </w:r>
    </w:p>
    <w:p w14:paraId="052D2666" w14:textId="3026CD27" w:rsidR="006904E8" w:rsidRDefault="006904E8" w:rsidP="00DE3C2F">
      <w:pPr>
        <w:widowControl w:val="0"/>
        <w:autoSpaceDE w:val="0"/>
        <w:autoSpaceDN w:val="0"/>
        <w:adjustRightInd w:val="0"/>
        <w:spacing w:line="225" w:lineRule="atLeast"/>
        <w:jc w:val="both"/>
        <w:rPr>
          <w:rFonts w:ascii="Arial" w:hAnsi="Arial" w:cs="Arial"/>
          <w:sz w:val="20"/>
        </w:rPr>
      </w:pPr>
    </w:p>
    <w:p w14:paraId="5B99308D" w14:textId="1EE873D5" w:rsidR="006904E8" w:rsidRDefault="006904E8" w:rsidP="00DE3C2F">
      <w:pPr>
        <w:widowControl w:val="0"/>
        <w:autoSpaceDE w:val="0"/>
        <w:autoSpaceDN w:val="0"/>
        <w:adjustRightInd w:val="0"/>
        <w:spacing w:line="225" w:lineRule="atLeast"/>
        <w:jc w:val="both"/>
        <w:rPr>
          <w:rFonts w:ascii="Arial" w:hAnsi="Arial" w:cs="Arial"/>
          <w:sz w:val="20"/>
        </w:rPr>
      </w:pPr>
    </w:p>
    <w:p w14:paraId="56B0675A" w14:textId="4879D1A5" w:rsidR="006904E8" w:rsidRDefault="006904E8" w:rsidP="00DE3C2F">
      <w:pPr>
        <w:widowControl w:val="0"/>
        <w:autoSpaceDE w:val="0"/>
        <w:autoSpaceDN w:val="0"/>
        <w:adjustRightInd w:val="0"/>
        <w:spacing w:line="225" w:lineRule="atLeast"/>
        <w:jc w:val="both"/>
        <w:rPr>
          <w:rFonts w:ascii="Arial" w:hAnsi="Arial" w:cs="Arial"/>
          <w:sz w:val="20"/>
        </w:rPr>
      </w:pPr>
    </w:p>
    <w:p w14:paraId="046C7AA4" w14:textId="77777777" w:rsidR="006904E8" w:rsidRPr="00D034EA" w:rsidRDefault="006904E8" w:rsidP="00DE3C2F">
      <w:pPr>
        <w:widowControl w:val="0"/>
        <w:autoSpaceDE w:val="0"/>
        <w:autoSpaceDN w:val="0"/>
        <w:adjustRightInd w:val="0"/>
        <w:spacing w:line="225" w:lineRule="atLeast"/>
        <w:jc w:val="both"/>
        <w:rPr>
          <w:rFonts w:ascii="Arial" w:hAnsi="Arial" w:cs="Arial"/>
          <w:sz w:val="20"/>
        </w:rPr>
      </w:pPr>
    </w:p>
    <w:p w14:paraId="6E38F221" w14:textId="77777777" w:rsidR="00DE3C2F" w:rsidRPr="00D034EA" w:rsidRDefault="00DE3C2F" w:rsidP="00DE3C2F">
      <w:pPr>
        <w:widowControl w:val="0"/>
        <w:tabs>
          <w:tab w:val="left" w:pos="2835"/>
          <w:tab w:val="left" w:pos="5103"/>
        </w:tabs>
        <w:autoSpaceDE w:val="0"/>
        <w:autoSpaceDN w:val="0"/>
        <w:adjustRightInd w:val="0"/>
        <w:spacing w:line="302" w:lineRule="atLeast"/>
        <w:jc w:val="both"/>
        <w:rPr>
          <w:rFonts w:ascii="Arial" w:hAnsi="Arial" w:cs="Arial"/>
          <w:sz w:val="20"/>
        </w:rPr>
      </w:pPr>
      <w:r w:rsidRPr="00D034EA">
        <w:rPr>
          <w:rFonts w:ascii="Arial" w:hAnsi="Arial" w:cs="Arial"/>
          <w:sz w:val="20"/>
        </w:rPr>
        <w:t>V Chomutově dne</w:t>
      </w:r>
      <w:r w:rsidR="00C21EBA" w:rsidRPr="00D034EA">
        <w:rPr>
          <w:rFonts w:ascii="Arial" w:hAnsi="Arial" w:cs="Arial"/>
          <w:sz w:val="20"/>
        </w:rPr>
        <w:t>………………</w:t>
      </w:r>
      <w:r w:rsidRPr="00D034EA">
        <w:rPr>
          <w:rFonts w:ascii="Arial" w:hAnsi="Arial" w:cs="Arial"/>
          <w:sz w:val="20"/>
        </w:rPr>
        <w:tab/>
      </w:r>
      <w:r w:rsidR="00C21EBA" w:rsidRPr="00D034EA">
        <w:rPr>
          <w:rFonts w:ascii="Arial" w:hAnsi="Arial" w:cs="Arial"/>
          <w:sz w:val="20"/>
        </w:rPr>
        <w:tab/>
      </w:r>
      <w:permStart w:id="1377125438" w:edGrp="everyone"/>
      <w:r w:rsidR="00C21EBA" w:rsidRPr="00D034EA">
        <w:rPr>
          <w:rFonts w:ascii="Arial" w:hAnsi="Arial" w:cs="Arial"/>
          <w:sz w:val="20"/>
        </w:rPr>
        <w:t>V……………………dne…………</w:t>
      </w:r>
      <w:permEnd w:id="1377125438"/>
    </w:p>
    <w:p w14:paraId="19ADCE42" w14:textId="77777777" w:rsidR="00DE3C2F" w:rsidRPr="00D034EA" w:rsidRDefault="00DE3C2F" w:rsidP="00DE3C2F">
      <w:pPr>
        <w:widowControl w:val="0"/>
        <w:autoSpaceDE w:val="0"/>
        <w:autoSpaceDN w:val="0"/>
        <w:adjustRightInd w:val="0"/>
        <w:spacing w:line="302" w:lineRule="atLeast"/>
        <w:jc w:val="both"/>
        <w:rPr>
          <w:rFonts w:ascii="Arial" w:hAnsi="Arial" w:cs="Arial"/>
          <w:sz w:val="20"/>
        </w:rPr>
      </w:pPr>
    </w:p>
    <w:p w14:paraId="3BCE6D9A" w14:textId="77777777" w:rsidR="00C21EBA" w:rsidRPr="00D034EA" w:rsidRDefault="00C21EBA" w:rsidP="00DE3C2F">
      <w:pPr>
        <w:widowControl w:val="0"/>
        <w:autoSpaceDE w:val="0"/>
        <w:autoSpaceDN w:val="0"/>
        <w:adjustRightInd w:val="0"/>
        <w:spacing w:line="302" w:lineRule="atLeast"/>
        <w:jc w:val="both"/>
        <w:rPr>
          <w:rFonts w:ascii="Arial" w:hAnsi="Arial" w:cs="Arial"/>
          <w:sz w:val="20"/>
        </w:rPr>
      </w:pPr>
      <w:r w:rsidRPr="00D034EA">
        <w:rPr>
          <w:rFonts w:ascii="Arial" w:hAnsi="Arial" w:cs="Arial"/>
          <w:sz w:val="20"/>
        </w:rPr>
        <w:t>Za Poskytovatele:</w:t>
      </w:r>
      <w:r w:rsidRPr="00D034EA">
        <w:rPr>
          <w:rFonts w:ascii="Arial" w:hAnsi="Arial" w:cs="Arial"/>
          <w:sz w:val="20"/>
        </w:rPr>
        <w:tab/>
      </w:r>
      <w:r w:rsidRPr="00D034EA">
        <w:rPr>
          <w:rFonts w:ascii="Arial" w:hAnsi="Arial" w:cs="Arial"/>
          <w:sz w:val="20"/>
        </w:rPr>
        <w:tab/>
      </w:r>
      <w:r w:rsidRPr="00D034EA">
        <w:rPr>
          <w:rFonts w:ascii="Arial" w:hAnsi="Arial" w:cs="Arial"/>
          <w:sz w:val="20"/>
        </w:rPr>
        <w:tab/>
      </w:r>
      <w:r w:rsidRPr="00D034EA">
        <w:rPr>
          <w:rFonts w:ascii="Arial" w:hAnsi="Arial" w:cs="Arial"/>
          <w:sz w:val="20"/>
        </w:rPr>
        <w:tab/>
      </w:r>
      <w:r w:rsidRPr="00D034EA">
        <w:rPr>
          <w:rFonts w:ascii="Arial" w:hAnsi="Arial" w:cs="Arial"/>
          <w:sz w:val="20"/>
        </w:rPr>
        <w:tab/>
        <w:t>Za Objednatele:</w:t>
      </w:r>
    </w:p>
    <w:p w14:paraId="794F8C8D" w14:textId="77777777" w:rsidR="00DE3C2F" w:rsidRPr="00D034EA" w:rsidRDefault="00DE3C2F" w:rsidP="00DE3C2F">
      <w:pPr>
        <w:widowControl w:val="0"/>
        <w:autoSpaceDE w:val="0"/>
        <w:autoSpaceDN w:val="0"/>
        <w:adjustRightInd w:val="0"/>
        <w:spacing w:line="302" w:lineRule="atLeast"/>
        <w:jc w:val="both"/>
        <w:rPr>
          <w:rFonts w:ascii="Arial" w:hAnsi="Arial" w:cs="Arial"/>
          <w:sz w:val="20"/>
        </w:rPr>
      </w:pPr>
    </w:p>
    <w:p w14:paraId="7BCFF4BB" w14:textId="77777777" w:rsidR="00DE3C2F" w:rsidRPr="00D034EA" w:rsidRDefault="00DE3C2F" w:rsidP="00DE3C2F">
      <w:pPr>
        <w:tabs>
          <w:tab w:val="left" w:pos="5103"/>
        </w:tabs>
        <w:rPr>
          <w:rFonts w:ascii="Arial" w:hAnsi="Arial" w:cs="Arial"/>
          <w:sz w:val="20"/>
        </w:rPr>
      </w:pPr>
      <w:r w:rsidRPr="00D034EA">
        <w:rPr>
          <w:rFonts w:ascii="Arial" w:hAnsi="Arial" w:cs="Arial"/>
          <w:sz w:val="20"/>
        </w:rPr>
        <w:tab/>
      </w:r>
      <w:r w:rsidR="00E52A02" w:rsidRPr="00D034EA">
        <w:rPr>
          <w:rFonts w:ascii="Arial" w:hAnsi="Arial" w:cs="Arial"/>
          <w:sz w:val="20"/>
        </w:rPr>
        <w:t xml:space="preserve"> </w:t>
      </w:r>
      <w:r w:rsidRPr="00D034EA">
        <w:rPr>
          <w:rFonts w:ascii="Arial" w:hAnsi="Arial" w:cs="Arial"/>
          <w:sz w:val="20"/>
        </w:rPr>
        <w:t xml:space="preserve"> </w:t>
      </w:r>
    </w:p>
    <w:p w14:paraId="73EC9F58" w14:textId="77777777" w:rsidR="00DE3C2F" w:rsidRPr="00D034EA" w:rsidRDefault="00DE3C2F" w:rsidP="00DE3C2F">
      <w:pPr>
        <w:tabs>
          <w:tab w:val="left" w:pos="5040"/>
        </w:tabs>
        <w:rPr>
          <w:rFonts w:ascii="Arial" w:hAnsi="Arial" w:cs="Arial"/>
          <w:sz w:val="20"/>
        </w:rPr>
      </w:pPr>
    </w:p>
    <w:p w14:paraId="57A9E515" w14:textId="77777777" w:rsidR="00CE75D1" w:rsidRPr="00D034EA" w:rsidRDefault="00CE75D1" w:rsidP="00DE3C2F">
      <w:pPr>
        <w:tabs>
          <w:tab w:val="left" w:pos="5040"/>
        </w:tabs>
        <w:rPr>
          <w:rFonts w:ascii="Arial" w:hAnsi="Arial" w:cs="Arial"/>
          <w:sz w:val="20"/>
        </w:rPr>
      </w:pPr>
    </w:p>
    <w:p w14:paraId="2BC6490C" w14:textId="77777777" w:rsidR="00854B2A" w:rsidRPr="00D034EA" w:rsidRDefault="00DE3C2F" w:rsidP="00DE3C2F">
      <w:pPr>
        <w:tabs>
          <w:tab w:val="left" w:pos="5103"/>
        </w:tabs>
        <w:rPr>
          <w:rFonts w:ascii="Arial" w:hAnsi="Arial" w:cs="Arial"/>
          <w:sz w:val="20"/>
        </w:rPr>
      </w:pPr>
      <w:r w:rsidRPr="00D034EA">
        <w:rPr>
          <w:rFonts w:ascii="Arial" w:hAnsi="Arial" w:cs="Arial"/>
          <w:sz w:val="20"/>
        </w:rPr>
        <w:t xml:space="preserve">…………………………………………                            </w:t>
      </w:r>
      <w:r w:rsidRPr="00D034EA">
        <w:rPr>
          <w:rFonts w:ascii="Arial" w:hAnsi="Arial" w:cs="Arial"/>
          <w:sz w:val="20"/>
        </w:rPr>
        <w:tab/>
      </w:r>
      <w:permStart w:id="1820735630" w:edGrp="everyone"/>
      <w:r w:rsidRPr="00D034EA">
        <w:rPr>
          <w:rFonts w:ascii="Arial" w:hAnsi="Arial" w:cs="Arial"/>
          <w:sz w:val="20"/>
        </w:rPr>
        <w:t>……………………………………</w:t>
      </w:r>
      <w:permEnd w:id="1820735630"/>
      <w:r w:rsidRPr="00D034EA">
        <w:rPr>
          <w:rFonts w:ascii="Arial" w:hAnsi="Arial" w:cs="Arial"/>
          <w:sz w:val="20"/>
        </w:rPr>
        <w:t xml:space="preserve">  </w:t>
      </w:r>
    </w:p>
    <w:p w14:paraId="70ED12D8" w14:textId="2E5830CC" w:rsidR="00C21EBA" w:rsidRPr="00D034EA" w:rsidRDefault="00C21EBA" w:rsidP="00C21EBA">
      <w:pPr>
        <w:tabs>
          <w:tab w:val="left" w:pos="5103"/>
        </w:tabs>
        <w:rPr>
          <w:rFonts w:ascii="Arial" w:hAnsi="Arial" w:cs="Arial"/>
          <w:sz w:val="20"/>
        </w:rPr>
      </w:pPr>
      <w:r w:rsidRPr="00D034EA">
        <w:rPr>
          <w:rFonts w:ascii="Arial" w:hAnsi="Arial" w:cs="Arial"/>
          <w:sz w:val="20"/>
        </w:rPr>
        <w:t xml:space="preserve">Bc. </w:t>
      </w:r>
      <w:r w:rsidR="00B76FC4">
        <w:rPr>
          <w:rFonts w:ascii="Arial" w:hAnsi="Arial" w:cs="Arial"/>
          <w:sz w:val="20"/>
        </w:rPr>
        <w:t>Radek Holuša</w:t>
      </w:r>
      <w:permStart w:id="973211732" w:edGrp="everyone"/>
      <w:permEnd w:id="973211732"/>
      <w:r w:rsidRPr="00D034EA">
        <w:rPr>
          <w:rFonts w:ascii="Arial" w:hAnsi="Arial" w:cs="Arial"/>
          <w:sz w:val="20"/>
        </w:rPr>
        <w:tab/>
      </w:r>
      <w:permStart w:id="1689914988" w:edGrp="everyone"/>
      <w:r w:rsidRPr="00D034EA">
        <w:rPr>
          <w:rFonts w:ascii="Arial" w:hAnsi="Arial" w:cs="Arial"/>
          <w:sz w:val="20"/>
        </w:rPr>
        <w:t>……………………</w:t>
      </w:r>
      <w:permEnd w:id="1689914988"/>
    </w:p>
    <w:p w14:paraId="51F8DF3B" w14:textId="77777777" w:rsidR="003D60E8" w:rsidRPr="00D034EA" w:rsidRDefault="00C21EBA" w:rsidP="00C21EBA">
      <w:pPr>
        <w:tabs>
          <w:tab w:val="left" w:pos="5103"/>
        </w:tabs>
        <w:rPr>
          <w:rFonts w:ascii="Arial" w:hAnsi="Arial" w:cs="Arial"/>
          <w:sz w:val="20"/>
        </w:rPr>
      </w:pPr>
      <w:r w:rsidRPr="00D034EA">
        <w:rPr>
          <w:rFonts w:ascii="Arial" w:hAnsi="Arial" w:cs="Arial"/>
          <w:sz w:val="20"/>
        </w:rPr>
        <w:t>jednatel</w:t>
      </w:r>
      <w:r w:rsidR="00AF2194" w:rsidRPr="00D034EA">
        <w:rPr>
          <w:rFonts w:ascii="Arial" w:hAnsi="Arial" w:cs="Arial"/>
          <w:sz w:val="20"/>
        </w:rPr>
        <w:t xml:space="preserve"> </w:t>
      </w:r>
      <w:r w:rsidRPr="00D034EA">
        <w:rPr>
          <w:rFonts w:ascii="Arial" w:hAnsi="Arial" w:cs="Arial"/>
          <w:sz w:val="20"/>
        </w:rPr>
        <w:tab/>
      </w:r>
      <w:permStart w:id="1619426701" w:edGrp="everyone"/>
      <w:r w:rsidRPr="00D034EA">
        <w:rPr>
          <w:rFonts w:ascii="Arial" w:hAnsi="Arial" w:cs="Arial"/>
          <w:sz w:val="20"/>
        </w:rPr>
        <w:t>…………………..</w:t>
      </w:r>
    </w:p>
    <w:permEnd w:id="1619426701"/>
    <w:p w14:paraId="5398B086" w14:textId="77777777" w:rsidR="00977B92" w:rsidRPr="00141FE7" w:rsidRDefault="00977B92" w:rsidP="00142FE3">
      <w:pPr>
        <w:tabs>
          <w:tab w:val="left" w:pos="5103"/>
        </w:tabs>
        <w:rPr>
          <w:rFonts w:ascii="Arial" w:hAnsi="Arial" w:cs="Arial"/>
          <w:color w:val="FF0000"/>
          <w:sz w:val="20"/>
        </w:rPr>
      </w:pPr>
    </w:p>
    <w:p w14:paraId="23B8F992" w14:textId="77777777" w:rsidR="00902087" w:rsidRDefault="00902087">
      <w:pPr>
        <w:suppressAutoHyphens w:val="0"/>
        <w:spacing w:after="160" w:line="259" w:lineRule="auto"/>
        <w:rPr>
          <w:rFonts w:ascii="Arial" w:hAnsi="Arial" w:cs="Arial"/>
          <w:color w:val="FF0000"/>
          <w:sz w:val="20"/>
        </w:rPr>
      </w:pPr>
      <w:r>
        <w:rPr>
          <w:rFonts w:ascii="Arial" w:hAnsi="Arial" w:cs="Arial"/>
          <w:color w:val="FF0000"/>
          <w:sz w:val="20"/>
        </w:rPr>
        <w:br w:type="page"/>
      </w:r>
    </w:p>
    <w:p w14:paraId="0A4B174E" w14:textId="7F1E24DC" w:rsidR="005042D8" w:rsidRPr="00902087" w:rsidRDefault="00A13214">
      <w:pPr>
        <w:suppressAutoHyphens w:val="0"/>
        <w:spacing w:after="160" w:line="259" w:lineRule="auto"/>
        <w:rPr>
          <w:rFonts w:ascii="Arial" w:hAnsi="Arial" w:cs="Arial"/>
          <w:b/>
          <w:szCs w:val="24"/>
        </w:rPr>
      </w:pPr>
      <w:r w:rsidRPr="00902087">
        <w:rPr>
          <w:rFonts w:ascii="Arial" w:hAnsi="Arial" w:cs="Arial"/>
          <w:b/>
          <w:szCs w:val="24"/>
        </w:rPr>
        <w:lastRenderedPageBreak/>
        <w:t xml:space="preserve">Příloha č. 1 Smlouvy – Upřesnění </w:t>
      </w:r>
      <w:r w:rsidR="006904E8">
        <w:rPr>
          <w:rFonts w:ascii="Arial" w:hAnsi="Arial" w:cs="Arial"/>
          <w:b/>
          <w:szCs w:val="24"/>
        </w:rPr>
        <w:t>p</w:t>
      </w:r>
      <w:r w:rsidRPr="00902087">
        <w:rPr>
          <w:rFonts w:ascii="Arial" w:hAnsi="Arial" w:cs="Arial"/>
          <w:b/>
          <w:szCs w:val="24"/>
        </w:rPr>
        <w:t>ředmětu plnění</w:t>
      </w:r>
    </w:p>
    <w:p w14:paraId="7DC9C6D3" w14:textId="77777777" w:rsidR="00121D8E" w:rsidRPr="00902087" w:rsidRDefault="00121D8E">
      <w:pPr>
        <w:suppressAutoHyphens w:val="0"/>
        <w:spacing w:after="160" w:line="259" w:lineRule="auto"/>
        <w:rPr>
          <w:rFonts w:ascii="Arial" w:hAnsi="Arial" w:cs="Arial"/>
          <w:sz w:val="20"/>
        </w:rPr>
      </w:pPr>
    </w:p>
    <w:p w14:paraId="40DD9566" w14:textId="77777777" w:rsidR="00A13214" w:rsidRPr="00902087" w:rsidRDefault="00A13214">
      <w:pPr>
        <w:suppressAutoHyphens w:val="0"/>
        <w:spacing w:after="160" w:line="259" w:lineRule="auto"/>
        <w:rPr>
          <w:rFonts w:ascii="Arial" w:hAnsi="Arial" w:cs="Arial"/>
          <w:sz w:val="20"/>
        </w:rPr>
      </w:pPr>
      <w:r w:rsidRPr="00902087">
        <w:rPr>
          <w:rFonts w:ascii="Arial" w:hAnsi="Arial" w:cs="Arial"/>
          <w:sz w:val="20"/>
        </w:rPr>
        <w:t>Poskytovatel se zavazuje poskytovat Objednateli Předmět plnění v následujícím rozsahu:</w:t>
      </w:r>
    </w:p>
    <w:p w14:paraId="0FB93091" w14:textId="007C3765" w:rsidR="00A13214" w:rsidRPr="00902087" w:rsidRDefault="00BE39F6" w:rsidP="00A13214">
      <w:pPr>
        <w:pStyle w:val="Odstavecseseznamem"/>
        <w:numPr>
          <w:ilvl w:val="0"/>
          <w:numId w:val="16"/>
        </w:numPr>
        <w:suppressAutoHyphens w:val="0"/>
        <w:spacing w:after="160" w:line="259" w:lineRule="auto"/>
        <w:rPr>
          <w:rFonts w:ascii="Arial" w:hAnsi="Arial" w:cs="Arial"/>
          <w:sz w:val="20"/>
        </w:rPr>
      </w:pPr>
      <w:r w:rsidRPr="00902087">
        <w:rPr>
          <w:rFonts w:ascii="Arial" w:hAnsi="Arial" w:cs="Arial"/>
          <w:sz w:val="20"/>
        </w:rPr>
        <w:t xml:space="preserve">umožnit </w:t>
      </w:r>
      <w:r w:rsidR="00902087" w:rsidRPr="00902087">
        <w:rPr>
          <w:rFonts w:ascii="Arial" w:hAnsi="Arial" w:cs="Arial"/>
          <w:sz w:val="20"/>
        </w:rPr>
        <w:t>umístění log</w:t>
      </w:r>
      <w:r w:rsidR="00A13214" w:rsidRPr="00902087">
        <w:rPr>
          <w:rFonts w:ascii="Arial" w:hAnsi="Arial" w:cs="Arial"/>
          <w:sz w:val="20"/>
        </w:rPr>
        <w:t xml:space="preserve"> „</w:t>
      </w:r>
      <w:permStart w:id="1138111672" w:edGrp="everyone"/>
      <w:r w:rsidR="00A13214" w:rsidRPr="00902087">
        <w:rPr>
          <w:rFonts w:ascii="Arial" w:hAnsi="Arial" w:cs="Arial"/>
          <w:sz w:val="20"/>
        </w:rPr>
        <w:t>…………………</w:t>
      </w:r>
      <w:permEnd w:id="1138111672"/>
      <w:r w:rsidR="00A13214" w:rsidRPr="00902087">
        <w:rPr>
          <w:rFonts w:ascii="Arial" w:hAnsi="Arial" w:cs="Arial"/>
          <w:sz w:val="20"/>
        </w:rPr>
        <w:t>“</w:t>
      </w:r>
      <w:r w:rsidR="006D6DA8" w:rsidRPr="00902087">
        <w:rPr>
          <w:rFonts w:ascii="Arial" w:hAnsi="Arial" w:cs="Arial"/>
          <w:sz w:val="20"/>
        </w:rPr>
        <w:t xml:space="preserve"> na</w:t>
      </w:r>
      <w:r w:rsidR="00A13214" w:rsidRPr="00902087">
        <w:rPr>
          <w:rFonts w:ascii="Arial" w:hAnsi="Arial" w:cs="Arial"/>
          <w:sz w:val="20"/>
        </w:rPr>
        <w:t xml:space="preserve">d vchody do Zimního stadionu, a to o </w:t>
      </w:r>
      <w:r w:rsidR="005F5345">
        <w:rPr>
          <w:rFonts w:ascii="Arial" w:hAnsi="Arial" w:cs="Arial"/>
          <w:sz w:val="20"/>
        </w:rPr>
        <w:t>přiměřených</w:t>
      </w:r>
      <w:r w:rsidR="00A13214" w:rsidRPr="00902087">
        <w:rPr>
          <w:rFonts w:ascii="Arial" w:hAnsi="Arial" w:cs="Arial"/>
          <w:sz w:val="20"/>
        </w:rPr>
        <w:t xml:space="preserve"> </w:t>
      </w:r>
      <w:r w:rsidR="00A13214" w:rsidRPr="005F5345">
        <w:rPr>
          <w:rFonts w:ascii="Arial" w:hAnsi="Arial" w:cs="Arial"/>
          <w:sz w:val="20"/>
        </w:rPr>
        <w:t xml:space="preserve">rozměrech </w:t>
      </w:r>
      <w:r w:rsidR="005F5345">
        <w:rPr>
          <w:rFonts w:ascii="Arial" w:hAnsi="Arial" w:cs="Arial"/>
          <w:sz w:val="20"/>
        </w:rPr>
        <w:t>dovolující technické normy a právní předpisy</w:t>
      </w:r>
      <w:r w:rsidR="00D86651" w:rsidRPr="005F5345">
        <w:rPr>
          <w:rFonts w:ascii="Arial" w:hAnsi="Arial" w:cs="Arial"/>
          <w:sz w:val="20"/>
        </w:rPr>
        <w:t xml:space="preserve"> </w:t>
      </w:r>
      <w:r w:rsidR="005F5345">
        <w:rPr>
          <w:rFonts w:ascii="Arial" w:hAnsi="Arial" w:cs="Arial"/>
          <w:sz w:val="20"/>
        </w:rPr>
        <w:t xml:space="preserve">- </w:t>
      </w:r>
      <w:r w:rsidR="00D86651" w:rsidRPr="005F5345">
        <w:rPr>
          <w:rFonts w:ascii="Arial" w:hAnsi="Arial" w:cs="Arial"/>
          <w:sz w:val="20"/>
        </w:rPr>
        <w:t xml:space="preserve">severní fasáda budovy a </w:t>
      </w:r>
      <w:r w:rsidR="00D86651" w:rsidRPr="00902087">
        <w:rPr>
          <w:rFonts w:ascii="Arial" w:hAnsi="Arial" w:cs="Arial"/>
          <w:sz w:val="20"/>
        </w:rPr>
        <w:t>jižní fasáda budovy,</w:t>
      </w:r>
    </w:p>
    <w:p w14:paraId="4E88DB3B" w14:textId="77777777" w:rsidR="000B5A0E" w:rsidRPr="00902087" w:rsidRDefault="000B5A0E" w:rsidP="00A13214">
      <w:pPr>
        <w:pStyle w:val="Odstavecseseznamem"/>
        <w:numPr>
          <w:ilvl w:val="0"/>
          <w:numId w:val="16"/>
        </w:numPr>
        <w:suppressAutoHyphens w:val="0"/>
        <w:spacing w:after="160" w:line="259" w:lineRule="auto"/>
        <w:rPr>
          <w:rFonts w:ascii="Arial" w:hAnsi="Arial" w:cs="Arial"/>
          <w:sz w:val="20"/>
        </w:rPr>
      </w:pPr>
      <w:r w:rsidRPr="00902087">
        <w:rPr>
          <w:rFonts w:ascii="Arial" w:hAnsi="Arial" w:cs="Arial"/>
          <w:sz w:val="20"/>
        </w:rPr>
        <w:t xml:space="preserve">užívat názvu </w:t>
      </w:r>
      <w:permStart w:id="541531481" w:edGrp="everyone"/>
      <w:r w:rsidRPr="00902087">
        <w:rPr>
          <w:rFonts w:ascii="Arial" w:hAnsi="Arial" w:cs="Arial"/>
          <w:sz w:val="20"/>
        </w:rPr>
        <w:t>„..................</w:t>
      </w:r>
      <w:permEnd w:id="541531481"/>
      <w:r w:rsidRPr="00902087">
        <w:rPr>
          <w:rFonts w:ascii="Arial" w:hAnsi="Arial" w:cs="Arial"/>
          <w:sz w:val="20"/>
        </w:rPr>
        <w:t>“</w:t>
      </w:r>
      <w:r w:rsidR="005F5345">
        <w:rPr>
          <w:rFonts w:ascii="Arial" w:hAnsi="Arial" w:cs="Arial"/>
          <w:sz w:val="20"/>
        </w:rPr>
        <w:t>,</w:t>
      </w:r>
    </w:p>
    <w:p w14:paraId="734F34E1" w14:textId="77777777" w:rsidR="006D6DA8" w:rsidRPr="00902087" w:rsidRDefault="006D6DA8" w:rsidP="00A13214">
      <w:pPr>
        <w:pStyle w:val="Odstavecseseznamem"/>
        <w:numPr>
          <w:ilvl w:val="0"/>
          <w:numId w:val="16"/>
        </w:numPr>
        <w:suppressAutoHyphens w:val="0"/>
        <w:spacing w:after="160" w:line="259" w:lineRule="auto"/>
        <w:rPr>
          <w:rFonts w:ascii="Arial" w:hAnsi="Arial" w:cs="Arial"/>
          <w:sz w:val="20"/>
        </w:rPr>
      </w:pPr>
      <w:r w:rsidRPr="00902087">
        <w:rPr>
          <w:rFonts w:ascii="Arial" w:hAnsi="Arial" w:cs="Arial"/>
          <w:sz w:val="20"/>
        </w:rPr>
        <w:t xml:space="preserve">uvádění (ve vhodném spojení s přednesem textu) názvu </w:t>
      </w:r>
      <w:r w:rsidR="00902087" w:rsidRPr="00902087">
        <w:rPr>
          <w:rFonts w:ascii="Arial" w:hAnsi="Arial" w:cs="Arial"/>
          <w:sz w:val="20"/>
        </w:rPr>
        <w:t>objektu</w:t>
      </w:r>
      <w:r w:rsidRPr="00902087">
        <w:rPr>
          <w:rFonts w:ascii="Arial" w:hAnsi="Arial" w:cs="Arial"/>
          <w:sz w:val="20"/>
        </w:rPr>
        <w:t xml:space="preserve"> „</w:t>
      </w:r>
      <w:permStart w:id="315425575" w:edGrp="everyone"/>
      <w:r w:rsidRPr="00902087">
        <w:rPr>
          <w:rFonts w:ascii="Arial" w:hAnsi="Arial" w:cs="Arial"/>
          <w:sz w:val="20"/>
        </w:rPr>
        <w:t>…………</w:t>
      </w:r>
      <w:permEnd w:id="315425575"/>
      <w:r w:rsidRPr="00902087">
        <w:rPr>
          <w:rFonts w:ascii="Arial" w:hAnsi="Arial" w:cs="Arial"/>
          <w:sz w:val="20"/>
        </w:rPr>
        <w:t>“</w:t>
      </w:r>
      <w:r w:rsidR="005F5345">
        <w:rPr>
          <w:rFonts w:ascii="Arial" w:hAnsi="Arial" w:cs="Arial"/>
          <w:sz w:val="20"/>
        </w:rPr>
        <w:t xml:space="preserve"> </w:t>
      </w:r>
      <w:r w:rsidRPr="00902087">
        <w:rPr>
          <w:rFonts w:ascii="Arial" w:hAnsi="Arial" w:cs="Arial"/>
          <w:sz w:val="20"/>
        </w:rPr>
        <w:t>při veřejné komunikaci na stadionu</w:t>
      </w:r>
      <w:r w:rsidR="00D86651" w:rsidRPr="00902087">
        <w:rPr>
          <w:rFonts w:ascii="Arial" w:hAnsi="Arial" w:cs="Arial"/>
          <w:sz w:val="20"/>
        </w:rPr>
        <w:t>,</w:t>
      </w:r>
    </w:p>
    <w:p w14:paraId="40ACA2C2" w14:textId="77777777" w:rsidR="006D6DA8" w:rsidRPr="00902087" w:rsidRDefault="006D6DA8" w:rsidP="00A13214">
      <w:pPr>
        <w:pStyle w:val="Odstavecseseznamem"/>
        <w:numPr>
          <w:ilvl w:val="0"/>
          <w:numId w:val="16"/>
        </w:numPr>
        <w:suppressAutoHyphens w:val="0"/>
        <w:spacing w:after="160" w:line="259" w:lineRule="auto"/>
        <w:rPr>
          <w:rFonts w:ascii="Arial" w:hAnsi="Arial" w:cs="Arial"/>
          <w:sz w:val="20"/>
        </w:rPr>
      </w:pPr>
      <w:r w:rsidRPr="00902087">
        <w:rPr>
          <w:rFonts w:ascii="Arial" w:hAnsi="Arial" w:cs="Arial"/>
          <w:sz w:val="20"/>
        </w:rPr>
        <w:t xml:space="preserve">označení </w:t>
      </w:r>
      <w:r w:rsidR="00902087" w:rsidRPr="00902087">
        <w:rPr>
          <w:rFonts w:ascii="Arial" w:hAnsi="Arial" w:cs="Arial"/>
          <w:sz w:val="20"/>
        </w:rPr>
        <w:t>objektu</w:t>
      </w:r>
      <w:r w:rsidRPr="00902087">
        <w:rPr>
          <w:rFonts w:ascii="Arial" w:hAnsi="Arial" w:cs="Arial"/>
          <w:sz w:val="20"/>
        </w:rPr>
        <w:t xml:space="preserve"> jako „</w:t>
      </w:r>
      <w:permStart w:id="1971153653" w:edGrp="everyone"/>
      <w:r w:rsidRPr="00902087">
        <w:rPr>
          <w:rFonts w:ascii="Arial" w:hAnsi="Arial" w:cs="Arial"/>
          <w:sz w:val="20"/>
        </w:rPr>
        <w:t>……</w:t>
      </w:r>
      <w:r w:rsidR="00902087" w:rsidRPr="00902087">
        <w:rPr>
          <w:rFonts w:ascii="Arial" w:hAnsi="Arial" w:cs="Arial"/>
          <w:sz w:val="20"/>
        </w:rPr>
        <w:t>……..</w:t>
      </w:r>
      <w:r w:rsidRPr="00902087">
        <w:rPr>
          <w:rFonts w:ascii="Arial" w:hAnsi="Arial" w:cs="Arial"/>
          <w:sz w:val="20"/>
        </w:rPr>
        <w:t>….</w:t>
      </w:r>
      <w:permEnd w:id="1971153653"/>
      <w:r w:rsidRPr="00902087">
        <w:rPr>
          <w:rFonts w:ascii="Arial" w:hAnsi="Arial" w:cs="Arial"/>
          <w:sz w:val="20"/>
        </w:rPr>
        <w:t>“</w:t>
      </w:r>
      <w:r w:rsidR="005F5345">
        <w:rPr>
          <w:rFonts w:ascii="Arial" w:hAnsi="Arial" w:cs="Arial"/>
          <w:sz w:val="20"/>
        </w:rPr>
        <w:t xml:space="preserve"> </w:t>
      </w:r>
      <w:r w:rsidRPr="00902087">
        <w:rPr>
          <w:rFonts w:ascii="Arial" w:hAnsi="Arial" w:cs="Arial"/>
          <w:sz w:val="20"/>
        </w:rPr>
        <w:t xml:space="preserve">na oficiálních internetových </w:t>
      </w:r>
      <w:r w:rsidR="00121D8E" w:rsidRPr="00902087">
        <w:rPr>
          <w:rFonts w:ascii="Arial" w:hAnsi="Arial" w:cs="Arial"/>
          <w:sz w:val="20"/>
        </w:rPr>
        <w:t xml:space="preserve">a facebookových </w:t>
      </w:r>
      <w:r w:rsidRPr="00902087">
        <w:rPr>
          <w:rFonts w:ascii="Arial" w:hAnsi="Arial" w:cs="Arial"/>
          <w:sz w:val="20"/>
        </w:rPr>
        <w:t>stránkách Poskytovatele</w:t>
      </w:r>
      <w:r w:rsidR="00D86651" w:rsidRPr="00902087">
        <w:rPr>
          <w:rFonts w:ascii="Arial" w:hAnsi="Arial" w:cs="Arial"/>
          <w:sz w:val="20"/>
        </w:rPr>
        <w:t>.</w:t>
      </w:r>
    </w:p>
    <w:p w14:paraId="39ECD29B" w14:textId="77777777" w:rsidR="00574A19" w:rsidRPr="00141FE7" w:rsidRDefault="00574A19">
      <w:pPr>
        <w:suppressAutoHyphens w:val="0"/>
        <w:spacing w:after="160" w:line="259" w:lineRule="auto"/>
        <w:rPr>
          <w:rFonts w:ascii="Arial" w:hAnsi="Arial" w:cs="Arial"/>
          <w:color w:val="FF0000"/>
          <w:sz w:val="20"/>
        </w:rPr>
      </w:pPr>
      <w:r w:rsidRPr="00141FE7">
        <w:rPr>
          <w:rFonts w:ascii="Arial" w:hAnsi="Arial" w:cs="Arial"/>
          <w:color w:val="FF0000"/>
          <w:sz w:val="20"/>
        </w:rPr>
        <w:br w:type="page"/>
      </w:r>
    </w:p>
    <w:p w14:paraId="4D584DE3" w14:textId="7AC3D01E" w:rsidR="00574A19" w:rsidRPr="00902087" w:rsidRDefault="00574A19" w:rsidP="00574A19">
      <w:pPr>
        <w:suppressAutoHyphens w:val="0"/>
        <w:spacing w:after="160" w:line="259" w:lineRule="auto"/>
        <w:rPr>
          <w:rFonts w:ascii="Arial" w:hAnsi="Arial" w:cs="Arial"/>
          <w:b/>
          <w:szCs w:val="24"/>
        </w:rPr>
      </w:pPr>
      <w:r w:rsidRPr="00902087">
        <w:rPr>
          <w:rFonts w:ascii="Arial" w:hAnsi="Arial" w:cs="Arial"/>
          <w:b/>
          <w:szCs w:val="24"/>
        </w:rPr>
        <w:lastRenderedPageBreak/>
        <w:t>Příloha č. 2</w:t>
      </w:r>
      <w:r w:rsidR="006C68B2">
        <w:rPr>
          <w:rFonts w:ascii="Arial" w:hAnsi="Arial" w:cs="Arial"/>
          <w:b/>
          <w:szCs w:val="24"/>
        </w:rPr>
        <w:t xml:space="preserve"> Smlouvy </w:t>
      </w:r>
      <w:r w:rsidRPr="00902087">
        <w:rPr>
          <w:rFonts w:ascii="Arial" w:hAnsi="Arial" w:cs="Arial"/>
          <w:b/>
          <w:szCs w:val="24"/>
        </w:rPr>
        <w:t>- Dokladování Předmětu plnění</w:t>
      </w:r>
    </w:p>
    <w:p w14:paraId="4FB0E58A" w14:textId="77777777" w:rsidR="00574A19" w:rsidRPr="00902087" w:rsidRDefault="00574A19" w:rsidP="00574A19">
      <w:pPr>
        <w:suppressAutoHyphens w:val="0"/>
        <w:spacing w:after="160" w:line="259" w:lineRule="auto"/>
        <w:rPr>
          <w:rFonts w:ascii="Arial" w:hAnsi="Arial" w:cs="Arial"/>
          <w:sz w:val="20"/>
        </w:rPr>
      </w:pPr>
    </w:p>
    <w:p w14:paraId="5062C46F" w14:textId="77777777" w:rsidR="00574A19" w:rsidRPr="00902087" w:rsidRDefault="00574A19" w:rsidP="00574A19">
      <w:pPr>
        <w:pStyle w:val="Odstavecseseznamem"/>
        <w:numPr>
          <w:ilvl w:val="0"/>
          <w:numId w:val="17"/>
        </w:numPr>
        <w:suppressAutoHyphens w:val="0"/>
        <w:spacing w:after="160" w:line="259" w:lineRule="auto"/>
        <w:rPr>
          <w:rFonts w:ascii="Arial" w:hAnsi="Arial" w:cs="Arial"/>
          <w:sz w:val="20"/>
        </w:rPr>
      </w:pPr>
      <w:r w:rsidRPr="00902087">
        <w:rPr>
          <w:rFonts w:ascii="Arial" w:hAnsi="Arial" w:cs="Arial"/>
          <w:sz w:val="20"/>
        </w:rPr>
        <w:t>Poskytovatel doloží fotografii, na které bude prokazatelně a čitelně vidět logo „</w:t>
      </w:r>
      <w:permStart w:id="440602885" w:edGrp="everyone"/>
      <w:r w:rsidRPr="00902087">
        <w:rPr>
          <w:rFonts w:ascii="Arial" w:hAnsi="Arial" w:cs="Arial"/>
          <w:sz w:val="20"/>
        </w:rPr>
        <w:t>…</w:t>
      </w:r>
      <w:r w:rsidR="00BE39F6" w:rsidRPr="00902087">
        <w:rPr>
          <w:rFonts w:ascii="Arial" w:hAnsi="Arial" w:cs="Arial"/>
          <w:sz w:val="20"/>
        </w:rPr>
        <w:t>………..</w:t>
      </w:r>
      <w:r w:rsidRPr="00902087">
        <w:rPr>
          <w:rFonts w:ascii="Arial" w:hAnsi="Arial" w:cs="Arial"/>
          <w:sz w:val="20"/>
        </w:rPr>
        <w:t>…..</w:t>
      </w:r>
      <w:permEnd w:id="440602885"/>
      <w:r w:rsidRPr="00902087">
        <w:rPr>
          <w:rFonts w:ascii="Arial" w:hAnsi="Arial" w:cs="Arial"/>
          <w:sz w:val="20"/>
        </w:rPr>
        <w:t>“ na budově Zimního stadionu.</w:t>
      </w:r>
    </w:p>
    <w:p w14:paraId="7816C657" w14:textId="45141B8A" w:rsidR="00574A19" w:rsidRPr="00902087" w:rsidRDefault="00574A19" w:rsidP="00574A19">
      <w:pPr>
        <w:pStyle w:val="Odstavecseseznamem"/>
        <w:numPr>
          <w:ilvl w:val="0"/>
          <w:numId w:val="17"/>
        </w:numPr>
        <w:suppressAutoHyphens w:val="0"/>
        <w:spacing w:after="160" w:line="259" w:lineRule="auto"/>
        <w:rPr>
          <w:rFonts w:ascii="Arial" w:hAnsi="Arial" w:cs="Arial"/>
          <w:sz w:val="20"/>
        </w:rPr>
      </w:pPr>
      <w:r w:rsidRPr="00902087">
        <w:rPr>
          <w:rFonts w:ascii="Arial" w:hAnsi="Arial" w:cs="Arial"/>
          <w:sz w:val="20"/>
        </w:rPr>
        <w:t>Poskytovatel doloží výtiskem (printsreenem) příslušné webové stránky</w:t>
      </w:r>
      <w:r w:rsidR="00121D8E" w:rsidRPr="00902087">
        <w:rPr>
          <w:rFonts w:ascii="Arial" w:hAnsi="Arial" w:cs="Arial"/>
          <w:sz w:val="20"/>
        </w:rPr>
        <w:t>/</w:t>
      </w:r>
      <w:r w:rsidRPr="00902087">
        <w:rPr>
          <w:rFonts w:ascii="Arial" w:hAnsi="Arial" w:cs="Arial"/>
          <w:sz w:val="20"/>
        </w:rPr>
        <w:t>facebooku, kde bylo logo „</w:t>
      </w:r>
      <w:permStart w:id="47857033" w:edGrp="everyone"/>
      <w:r w:rsidRPr="00902087">
        <w:rPr>
          <w:rFonts w:ascii="Arial" w:hAnsi="Arial" w:cs="Arial"/>
          <w:sz w:val="20"/>
        </w:rPr>
        <w:t>……….“</w:t>
      </w:r>
      <w:permEnd w:id="47857033"/>
      <w:r w:rsidRPr="00902087">
        <w:rPr>
          <w:rFonts w:ascii="Arial" w:hAnsi="Arial" w:cs="Arial"/>
          <w:sz w:val="20"/>
        </w:rPr>
        <w:t xml:space="preserve"> Objednatele umístěn</w:t>
      </w:r>
      <w:r w:rsidR="00121D8E" w:rsidRPr="00902087">
        <w:rPr>
          <w:rFonts w:ascii="Arial" w:hAnsi="Arial" w:cs="Arial"/>
          <w:sz w:val="20"/>
        </w:rPr>
        <w:t>o</w:t>
      </w:r>
      <w:r w:rsidR="006C68B2">
        <w:rPr>
          <w:rFonts w:ascii="Arial" w:hAnsi="Arial" w:cs="Arial"/>
          <w:sz w:val="20"/>
        </w:rPr>
        <w:t>,</w:t>
      </w:r>
      <w:r w:rsidRPr="00902087">
        <w:rPr>
          <w:rFonts w:ascii="Arial" w:hAnsi="Arial" w:cs="Arial"/>
          <w:sz w:val="20"/>
        </w:rPr>
        <w:t xml:space="preserve"> a období, kdy tak bylo učiněno.</w:t>
      </w:r>
    </w:p>
    <w:p w14:paraId="1CC3E6A7" w14:textId="77777777" w:rsidR="00574A19" w:rsidRPr="00902087" w:rsidRDefault="00574A19" w:rsidP="00574A19">
      <w:pPr>
        <w:pStyle w:val="Odstavecseseznamem"/>
        <w:numPr>
          <w:ilvl w:val="0"/>
          <w:numId w:val="17"/>
        </w:numPr>
        <w:suppressAutoHyphens w:val="0"/>
        <w:spacing w:after="160" w:line="259" w:lineRule="auto"/>
        <w:rPr>
          <w:rFonts w:ascii="Arial" w:hAnsi="Arial" w:cs="Arial"/>
          <w:sz w:val="20"/>
        </w:rPr>
      </w:pPr>
      <w:r w:rsidRPr="00902087">
        <w:rPr>
          <w:rFonts w:ascii="Arial" w:hAnsi="Arial" w:cs="Arial"/>
          <w:sz w:val="20"/>
        </w:rPr>
        <w:t xml:space="preserve">U verbální propagace názvu </w:t>
      </w:r>
      <w:r w:rsidR="00902087" w:rsidRPr="00902087">
        <w:rPr>
          <w:rFonts w:ascii="Arial" w:hAnsi="Arial" w:cs="Arial"/>
          <w:sz w:val="20"/>
        </w:rPr>
        <w:t>objektu</w:t>
      </w:r>
      <w:r w:rsidRPr="00902087">
        <w:rPr>
          <w:rFonts w:ascii="Arial" w:hAnsi="Arial" w:cs="Arial"/>
          <w:sz w:val="20"/>
        </w:rPr>
        <w:t xml:space="preserve"> „</w:t>
      </w:r>
      <w:permStart w:id="437983707" w:edGrp="everyone"/>
      <w:r w:rsidRPr="00902087">
        <w:rPr>
          <w:rFonts w:ascii="Arial" w:hAnsi="Arial" w:cs="Arial"/>
          <w:sz w:val="20"/>
        </w:rPr>
        <w:t>…</w:t>
      </w:r>
      <w:r w:rsidR="00902087" w:rsidRPr="00902087">
        <w:rPr>
          <w:rFonts w:ascii="Arial" w:hAnsi="Arial" w:cs="Arial"/>
          <w:sz w:val="20"/>
        </w:rPr>
        <w:t>……….</w:t>
      </w:r>
      <w:r w:rsidRPr="00902087">
        <w:rPr>
          <w:rFonts w:ascii="Arial" w:hAnsi="Arial" w:cs="Arial"/>
          <w:sz w:val="20"/>
        </w:rPr>
        <w:t>….</w:t>
      </w:r>
      <w:permEnd w:id="437983707"/>
      <w:r w:rsidRPr="00902087">
        <w:rPr>
          <w:rFonts w:ascii="Arial" w:hAnsi="Arial" w:cs="Arial"/>
          <w:sz w:val="20"/>
        </w:rPr>
        <w:t>“</w:t>
      </w:r>
      <w:r w:rsidR="005F5345">
        <w:rPr>
          <w:rFonts w:ascii="Arial" w:hAnsi="Arial" w:cs="Arial"/>
          <w:sz w:val="20"/>
        </w:rPr>
        <w:t xml:space="preserve"> </w:t>
      </w:r>
      <w:r w:rsidRPr="00902087">
        <w:rPr>
          <w:rFonts w:ascii="Arial" w:hAnsi="Arial" w:cs="Arial"/>
          <w:sz w:val="20"/>
        </w:rPr>
        <w:t>musí být sepsáno čestné prohlášení, popř. doloženo video s verbální propagací názvu budovy</w:t>
      </w:r>
      <w:r w:rsidR="00121D8E" w:rsidRPr="00902087">
        <w:rPr>
          <w:rFonts w:ascii="Arial" w:hAnsi="Arial" w:cs="Arial"/>
          <w:sz w:val="20"/>
        </w:rPr>
        <w:t>.</w:t>
      </w:r>
    </w:p>
    <w:sectPr w:rsidR="00574A19" w:rsidRPr="009020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812C" w14:textId="77777777" w:rsidR="00442BF7" w:rsidRDefault="00442BF7">
      <w:r>
        <w:separator/>
      </w:r>
    </w:p>
  </w:endnote>
  <w:endnote w:type="continuationSeparator" w:id="0">
    <w:p w14:paraId="39BF0BB3" w14:textId="77777777" w:rsidR="00442BF7" w:rsidRDefault="0044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ans EE">
    <w:charset w:val="02"/>
    <w:family w:val="swiss"/>
    <w:pitch w:val="variable"/>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1F7A" w14:textId="6357E712" w:rsidR="004F00C8" w:rsidRDefault="00000000">
    <w:pPr>
      <w:pStyle w:val="Zpat"/>
      <w:jc w:val="right"/>
    </w:pPr>
  </w:p>
  <w:p w14:paraId="7FEE6648" w14:textId="77777777" w:rsidR="004F00C8"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45AA" w14:textId="77777777" w:rsidR="00442BF7" w:rsidRDefault="00442BF7">
      <w:r>
        <w:separator/>
      </w:r>
    </w:p>
  </w:footnote>
  <w:footnote w:type="continuationSeparator" w:id="0">
    <w:p w14:paraId="77A17C07" w14:textId="77777777" w:rsidR="00442BF7" w:rsidRDefault="00442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7FB"/>
    <w:multiLevelType w:val="hybridMultilevel"/>
    <w:tmpl w:val="0FF0F14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BF27F9"/>
    <w:multiLevelType w:val="hybridMultilevel"/>
    <w:tmpl w:val="8680798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6723B67"/>
    <w:multiLevelType w:val="hybridMultilevel"/>
    <w:tmpl w:val="5BEA9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D3118"/>
    <w:multiLevelType w:val="hybridMultilevel"/>
    <w:tmpl w:val="76868DD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32D54B1D"/>
    <w:multiLevelType w:val="hybridMultilevel"/>
    <w:tmpl w:val="AF165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235434"/>
    <w:multiLevelType w:val="hybridMultilevel"/>
    <w:tmpl w:val="98B010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0D7813"/>
    <w:multiLevelType w:val="hybridMultilevel"/>
    <w:tmpl w:val="9942DF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36596D"/>
    <w:multiLevelType w:val="hybridMultilevel"/>
    <w:tmpl w:val="088095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5B37A2"/>
    <w:multiLevelType w:val="hybridMultilevel"/>
    <w:tmpl w:val="19B8E6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0480D"/>
    <w:multiLevelType w:val="hybridMultilevel"/>
    <w:tmpl w:val="4BAA18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F0149"/>
    <w:multiLevelType w:val="hybridMultilevel"/>
    <w:tmpl w:val="C55605D2"/>
    <w:lvl w:ilvl="0" w:tplc="A55C5684">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07689D"/>
    <w:multiLevelType w:val="hybridMultilevel"/>
    <w:tmpl w:val="49B28E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5AE72438"/>
    <w:multiLevelType w:val="hybridMultilevel"/>
    <w:tmpl w:val="AF165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9A7530"/>
    <w:multiLevelType w:val="hybridMultilevel"/>
    <w:tmpl w:val="2112F2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563239"/>
    <w:multiLevelType w:val="hybridMultilevel"/>
    <w:tmpl w:val="F7B692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D614A1"/>
    <w:multiLevelType w:val="hybridMultilevel"/>
    <w:tmpl w:val="846EF3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BD7277"/>
    <w:multiLevelType w:val="hybridMultilevel"/>
    <w:tmpl w:val="CC6493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133CD9"/>
    <w:multiLevelType w:val="hybridMultilevel"/>
    <w:tmpl w:val="00C611B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983914"/>
    <w:multiLevelType w:val="hybridMultilevel"/>
    <w:tmpl w:val="FB163A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9666835">
    <w:abstractNumId w:val="7"/>
  </w:num>
  <w:num w:numId="2" w16cid:durableId="1225069151">
    <w:abstractNumId w:val="4"/>
  </w:num>
  <w:num w:numId="3" w16cid:durableId="932737244">
    <w:abstractNumId w:val="12"/>
  </w:num>
  <w:num w:numId="4" w16cid:durableId="1749109813">
    <w:abstractNumId w:val="8"/>
  </w:num>
  <w:num w:numId="5" w16cid:durableId="314526375">
    <w:abstractNumId w:val="16"/>
  </w:num>
  <w:num w:numId="6" w16cid:durableId="2006278100">
    <w:abstractNumId w:val="0"/>
  </w:num>
  <w:num w:numId="7" w16cid:durableId="1743336193">
    <w:abstractNumId w:val="15"/>
  </w:num>
  <w:num w:numId="8" w16cid:durableId="2018380851">
    <w:abstractNumId w:val="6"/>
  </w:num>
  <w:num w:numId="9" w16cid:durableId="1280188712">
    <w:abstractNumId w:val="5"/>
  </w:num>
  <w:num w:numId="10" w16cid:durableId="1885099734">
    <w:abstractNumId w:val="2"/>
  </w:num>
  <w:num w:numId="11" w16cid:durableId="1449809666">
    <w:abstractNumId w:val="1"/>
  </w:num>
  <w:num w:numId="12" w16cid:durableId="1190534791">
    <w:abstractNumId w:val="11"/>
  </w:num>
  <w:num w:numId="13" w16cid:durableId="1183940279">
    <w:abstractNumId w:val="10"/>
  </w:num>
  <w:num w:numId="14" w16cid:durableId="172231189">
    <w:abstractNumId w:val="17"/>
  </w:num>
  <w:num w:numId="15" w16cid:durableId="445393471">
    <w:abstractNumId w:val="3"/>
  </w:num>
  <w:num w:numId="16" w16cid:durableId="1189679467">
    <w:abstractNumId w:val="18"/>
  </w:num>
  <w:num w:numId="17" w16cid:durableId="1789884640">
    <w:abstractNumId w:val="14"/>
  </w:num>
  <w:num w:numId="18" w16cid:durableId="2044283600">
    <w:abstractNumId w:val="9"/>
  </w:num>
  <w:num w:numId="19" w16cid:durableId="21226489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2F"/>
    <w:rsid w:val="000155C3"/>
    <w:rsid w:val="000975B2"/>
    <w:rsid w:val="000B5A0E"/>
    <w:rsid w:val="000D42EF"/>
    <w:rsid w:val="000F461A"/>
    <w:rsid w:val="000F5338"/>
    <w:rsid w:val="0012086C"/>
    <w:rsid w:val="00120D3E"/>
    <w:rsid w:val="00121D8E"/>
    <w:rsid w:val="0012458C"/>
    <w:rsid w:val="00125C1D"/>
    <w:rsid w:val="00141FE7"/>
    <w:rsid w:val="00142FE3"/>
    <w:rsid w:val="001B5372"/>
    <w:rsid w:val="001E5387"/>
    <w:rsid w:val="001F0177"/>
    <w:rsid w:val="00216F34"/>
    <w:rsid w:val="002273F0"/>
    <w:rsid w:val="00272E97"/>
    <w:rsid w:val="00274B68"/>
    <w:rsid w:val="00280F96"/>
    <w:rsid w:val="002B6A80"/>
    <w:rsid w:val="002C2F63"/>
    <w:rsid w:val="002C6794"/>
    <w:rsid w:val="002D203F"/>
    <w:rsid w:val="002D5449"/>
    <w:rsid w:val="00325B5A"/>
    <w:rsid w:val="0033264D"/>
    <w:rsid w:val="003452B1"/>
    <w:rsid w:val="003477BE"/>
    <w:rsid w:val="00354768"/>
    <w:rsid w:val="00356B3D"/>
    <w:rsid w:val="003A0FF6"/>
    <w:rsid w:val="003D60E8"/>
    <w:rsid w:val="003F2477"/>
    <w:rsid w:val="004066F4"/>
    <w:rsid w:val="00442BF7"/>
    <w:rsid w:val="004549E7"/>
    <w:rsid w:val="00476A73"/>
    <w:rsid w:val="0048500B"/>
    <w:rsid w:val="004A4563"/>
    <w:rsid w:val="004E0742"/>
    <w:rsid w:val="004E3576"/>
    <w:rsid w:val="004E4750"/>
    <w:rsid w:val="005042D8"/>
    <w:rsid w:val="00507863"/>
    <w:rsid w:val="005308A8"/>
    <w:rsid w:val="0053224C"/>
    <w:rsid w:val="00534AD4"/>
    <w:rsid w:val="005350C7"/>
    <w:rsid w:val="005407F6"/>
    <w:rsid w:val="00551105"/>
    <w:rsid w:val="00555B03"/>
    <w:rsid w:val="00572EFD"/>
    <w:rsid w:val="0057354E"/>
    <w:rsid w:val="00574A19"/>
    <w:rsid w:val="0057752E"/>
    <w:rsid w:val="00581133"/>
    <w:rsid w:val="005943B4"/>
    <w:rsid w:val="005D6FD7"/>
    <w:rsid w:val="005F5345"/>
    <w:rsid w:val="00615989"/>
    <w:rsid w:val="00655982"/>
    <w:rsid w:val="00680E91"/>
    <w:rsid w:val="006904E8"/>
    <w:rsid w:val="006A00E9"/>
    <w:rsid w:val="006A2099"/>
    <w:rsid w:val="006C68B2"/>
    <w:rsid w:val="006D6DA8"/>
    <w:rsid w:val="006E6A01"/>
    <w:rsid w:val="006F192F"/>
    <w:rsid w:val="007160FD"/>
    <w:rsid w:val="0072060D"/>
    <w:rsid w:val="007413B6"/>
    <w:rsid w:val="00750301"/>
    <w:rsid w:val="00766764"/>
    <w:rsid w:val="0077254F"/>
    <w:rsid w:val="0078178A"/>
    <w:rsid w:val="007A3042"/>
    <w:rsid w:val="007A6F55"/>
    <w:rsid w:val="007B1DE2"/>
    <w:rsid w:val="007C596F"/>
    <w:rsid w:val="007D2228"/>
    <w:rsid w:val="00825D33"/>
    <w:rsid w:val="00825DCA"/>
    <w:rsid w:val="00854B2A"/>
    <w:rsid w:val="008C5A81"/>
    <w:rsid w:val="008D196C"/>
    <w:rsid w:val="008D3553"/>
    <w:rsid w:val="008D38CF"/>
    <w:rsid w:val="00902087"/>
    <w:rsid w:val="0094397F"/>
    <w:rsid w:val="00957796"/>
    <w:rsid w:val="00967F26"/>
    <w:rsid w:val="00971269"/>
    <w:rsid w:val="00973DC8"/>
    <w:rsid w:val="00977B92"/>
    <w:rsid w:val="009976C7"/>
    <w:rsid w:val="009B1418"/>
    <w:rsid w:val="009B7AF4"/>
    <w:rsid w:val="009F566E"/>
    <w:rsid w:val="00A04839"/>
    <w:rsid w:val="00A10634"/>
    <w:rsid w:val="00A13214"/>
    <w:rsid w:val="00A5220E"/>
    <w:rsid w:val="00A65B22"/>
    <w:rsid w:val="00AC611C"/>
    <w:rsid w:val="00AC7FF3"/>
    <w:rsid w:val="00AF2194"/>
    <w:rsid w:val="00B07B85"/>
    <w:rsid w:val="00B1579E"/>
    <w:rsid w:val="00B2147E"/>
    <w:rsid w:val="00B34EBA"/>
    <w:rsid w:val="00B5326A"/>
    <w:rsid w:val="00B723B7"/>
    <w:rsid w:val="00B76FC4"/>
    <w:rsid w:val="00BD439A"/>
    <w:rsid w:val="00BE1EB9"/>
    <w:rsid w:val="00BE39F6"/>
    <w:rsid w:val="00BF68F8"/>
    <w:rsid w:val="00C0614C"/>
    <w:rsid w:val="00C21EBA"/>
    <w:rsid w:val="00C35CA9"/>
    <w:rsid w:val="00C35FDB"/>
    <w:rsid w:val="00C442C6"/>
    <w:rsid w:val="00C560D5"/>
    <w:rsid w:val="00C67570"/>
    <w:rsid w:val="00C97BB9"/>
    <w:rsid w:val="00CB2D1E"/>
    <w:rsid w:val="00CE75D1"/>
    <w:rsid w:val="00CF66C3"/>
    <w:rsid w:val="00D00866"/>
    <w:rsid w:val="00D034EA"/>
    <w:rsid w:val="00D22B73"/>
    <w:rsid w:val="00D432E9"/>
    <w:rsid w:val="00D521CE"/>
    <w:rsid w:val="00D56810"/>
    <w:rsid w:val="00D575F9"/>
    <w:rsid w:val="00D86651"/>
    <w:rsid w:val="00DE3C2F"/>
    <w:rsid w:val="00E15516"/>
    <w:rsid w:val="00E2011E"/>
    <w:rsid w:val="00E52A02"/>
    <w:rsid w:val="00E9344D"/>
    <w:rsid w:val="00EB1CFD"/>
    <w:rsid w:val="00EB2DDA"/>
    <w:rsid w:val="00F2094F"/>
    <w:rsid w:val="00F23021"/>
    <w:rsid w:val="00F34282"/>
    <w:rsid w:val="00FB1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4C77"/>
  <w15:chartTrackingRefBased/>
  <w15:docId w15:val="{941B929C-8CEC-4654-BF3A-AEC8D83A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C2F"/>
    <w:pPr>
      <w:suppressAutoHyphens/>
      <w:spacing w:after="0" w:line="240" w:lineRule="auto"/>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osttext1">
    <w:name w:val="Prostý text1"/>
    <w:basedOn w:val="Normln"/>
    <w:rsid w:val="00DE3C2F"/>
    <w:pPr>
      <w:jc w:val="both"/>
    </w:pPr>
    <w:rPr>
      <w:rFonts w:ascii="Courier New" w:hAnsi="Courier New"/>
      <w:sz w:val="20"/>
    </w:rPr>
  </w:style>
  <w:style w:type="character" w:styleId="Hypertextovodkaz">
    <w:name w:val="Hyperlink"/>
    <w:rsid w:val="00DE3C2F"/>
    <w:rPr>
      <w:color w:val="0000FF"/>
      <w:u w:val="single"/>
    </w:rPr>
  </w:style>
  <w:style w:type="paragraph" w:styleId="Zhlav">
    <w:name w:val="header"/>
    <w:basedOn w:val="Normln"/>
    <w:link w:val="ZhlavChar"/>
    <w:rsid w:val="00DE3C2F"/>
    <w:pPr>
      <w:tabs>
        <w:tab w:val="center" w:pos="4536"/>
        <w:tab w:val="right" w:pos="9072"/>
      </w:tabs>
    </w:pPr>
  </w:style>
  <w:style w:type="character" w:customStyle="1" w:styleId="ZhlavChar">
    <w:name w:val="Záhlaví Char"/>
    <w:basedOn w:val="Standardnpsmoodstavce"/>
    <w:link w:val="Zhlav"/>
    <w:rsid w:val="00DE3C2F"/>
    <w:rPr>
      <w:rFonts w:ascii="Times New Roman" w:eastAsia="Times New Roman" w:hAnsi="Times New Roman" w:cs="Times New Roman"/>
      <w:sz w:val="24"/>
      <w:szCs w:val="20"/>
      <w:lang w:eastAsia="ar-SA"/>
    </w:rPr>
  </w:style>
  <w:style w:type="paragraph" w:styleId="Zpat">
    <w:name w:val="footer"/>
    <w:basedOn w:val="Normln"/>
    <w:link w:val="ZpatChar"/>
    <w:uiPriority w:val="99"/>
    <w:rsid w:val="00DE3C2F"/>
    <w:pPr>
      <w:tabs>
        <w:tab w:val="center" w:pos="4536"/>
        <w:tab w:val="right" w:pos="9072"/>
      </w:tabs>
    </w:pPr>
  </w:style>
  <w:style w:type="character" w:customStyle="1" w:styleId="ZpatChar">
    <w:name w:val="Zápatí Char"/>
    <w:basedOn w:val="Standardnpsmoodstavce"/>
    <w:link w:val="Zpat"/>
    <w:uiPriority w:val="99"/>
    <w:rsid w:val="00DE3C2F"/>
    <w:rPr>
      <w:rFonts w:ascii="Times New Roman" w:eastAsia="Times New Roman" w:hAnsi="Times New Roman" w:cs="Times New Roman"/>
      <w:sz w:val="24"/>
      <w:szCs w:val="20"/>
      <w:lang w:eastAsia="ar-SA"/>
    </w:rPr>
  </w:style>
  <w:style w:type="character" w:customStyle="1" w:styleId="tsubjname">
    <w:name w:val="tsubjname"/>
    <w:basedOn w:val="Standardnpsmoodstavce"/>
    <w:rsid w:val="00E52A02"/>
  </w:style>
  <w:style w:type="character" w:customStyle="1" w:styleId="data1">
    <w:name w:val="data1"/>
    <w:basedOn w:val="Standardnpsmoodstavce"/>
    <w:rsid w:val="00E52A02"/>
    <w:rPr>
      <w:rFonts w:ascii="Arial" w:hAnsi="Arial" w:cs="Arial" w:hint="default"/>
      <w:b/>
      <w:bCs/>
      <w:sz w:val="20"/>
      <w:szCs w:val="20"/>
    </w:rPr>
  </w:style>
  <w:style w:type="paragraph" w:customStyle="1" w:styleId="Standard">
    <w:name w:val="Standard"/>
    <w:rsid w:val="00E52A02"/>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styleId="Zkladntext">
    <w:name w:val="Body Text"/>
    <w:basedOn w:val="Normln"/>
    <w:link w:val="ZkladntextChar"/>
    <w:rsid w:val="00680E91"/>
    <w:pPr>
      <w:widowControl w:val="0"/>
      <w:suppressAutoHyphens w:val="0"/>
      <w:overflowPunct w:val="0"/>
      <w:autoSpaceDE w:val="0"/>
      <w:autoSpaceDN w:val="0"/>
      <w:adjustRightInd w:val="0"/>
      <w:spacing w:after="100"/>
      <w:jc w:val="both"/>
    </w:pPr>
    <w:rPr>
      <w:rFonts w:ascii="Arial" w:hAnsi="Arial"/>
      <w:sz w:val="20"/>
      <w:lang w:eastAsia="cs-CZ"/>
    </w:rPr>
  </w:style>
  <w:style w:type="character" w:customStyle="1" w:styleId="ZkladntextChar">
    <w:name w:val="Základní text Char"/>
    <w:basedOn w:val="Standardnpsmoodstavce"/>
    <w:link w:val="Zkladntext"/>
    <w:rsid w:val="00680E91"/>
    <w:rPr>
      <w:rFonts w:ascii="Arial" w:eastAsia="Times New Roman" w:hAnsi="Arial" w:cs="Times New Roman"/>
      <w:sz w:val="20"/>
      <w:szCs w:val="20"/>
      <w:lang w:eastAsia="cs-CZ"/>
    </w:rPr>
  </w:style>
  <w:style w:type="paragraph" w:customStyle="1" w:styleId="Textbody">
    <w:name w:val="Text body"/>
    <w:basedOn w:val="Standard"/>
    <w:rsid w:val="00680E91"/>
    <w:pPr>
      <w:tabs>
        <w:tab w:val="left" w:pos="709"/>
      </w:tabs>
      <w:spacing w:after="120"/>
      <w:jc w:val="both"/>
    </w:pPr>
    <w:rPr>
      <w:sz w:val="24"/>
    </w:rPr>
  </w:style>
  <w:style w:type="paragraph" w:styleId="Odstavecseseznamem">
    <w:name w:val="List Paragraph"/>
    <w:basedOn w:val="Normln"/>
    <w:uiPriority w:val="34"/>
    <w:qFormat/>
    <w:rsid w:val="00BE1EB9"/>
    <w:pPr>
      <w:ind w:left="720"/>
      <w:contextualSpacing/>
    </w:pPr>
  </w:style>
  <w:style w:type="paragraph" w:styleId="Textbubliny">
    <w:name w:val="Balloon Text"/>
    <w:basedOn w:val="Normln"/>
    <w:link w:val="TextbublinyChar"/>
    <w:uiPriority w:val="99"/>
    <w:semiHidden/>
    <w:unhideWhenUsed/>
    <w:rsid w:val="00120D3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0D3E"/>
    <w:rPr>
      <w:rFonts w:ascii="Segoe UI" w:eastAsia="Times New Roman" w:hAnsi="Segoe UI" w:cs="Segoe UI"/>
      <w:sz w:val="18"/>
      <w:szCs w:val="18"/>
      <w:lang w:eastAsia="ar-SA"/>
    </w:rPr>
  </w:style>
  <w:style w:type="paragraph" w:styleId="Prosttext">
    <w:name w:val="Plain Text"/>
    <w:basedOn w:val="Standard"/>
    <w:link w:val="ProsttextChar"/>
    <w:uiPriority w:val="99"/>
    <w:rsid w:val="00C442C6"/>
    <w:pPr>
      <w:jc w:val="both"/>
    </w:pPr>
    <w:rPr>
      <w:rFonts w:ascii="Courier New" w:hAnsi="Courier New" w:cs="Courier New"/>
    </w:rPr>
  </w:style>
  <w:style w:type="character" w:customStyle="1" w:styleId="ProsttextChar">
    <w:name w:val="Prostý text Char"/>
    <w:basedOn w:val="Standardnpsmoodstavce"/>
    <w:link w:val="Prosttext"/>
    <w:uiPriority w:val="99"/>
    <w:rsid w:val="00C442C6"/>
    <w:rPr>
      <w:rFonts w:ascii="Courier New" w:eastAsia="Times New Roman" w:hAnsi="Courier New" w:cs="Courier New"/>
      <w:kern w:val="3"/>
      <w:sz w:val="20"/>
      <w:szCs w:val="20"/>
      <w:lang w:eastAsia="cs-CZ"/>
    </w:rPr>
  </w:style>
  <w:style w:type="paragraph" w:customStyle="1" w:styleId="Zkladntextsdlen">
    <w:name w:val="Základní text sdělení"/>
    <w:basedOn w:val="Normln"/>
    <w:uiPriority w:val="99"/>
    <w:rsid w:val="00D034EA"/>
    <w:pPr>
      <w:overflowPunct w:val="0"/>
      <w:autoSpaceDE w:val="0"/>
      <w:ind w:firstLine="709"/>
      <w:jc w:val="both"/>
      <w:textAlignment w:val="baseline"/>
    </w:pPr>
    <w:rPr>
      <w:rFonts w:ascii="Sans EE" w:hAnsi="Sans EE" w:cs="Sans EE"/>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1255</Words>
  <Characters>7407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Sebestova</dc:creator>
  <cp:keywords/>
  <dc:description/>
  <cp:lastModifiedBy>Veronika Jelínková - Smluvní vztahy</cp:lastModifiedBy>
  <cp:revision>5</cp:revision>
  <cp:lastPrinted>2022-07-26T06:36:00Z</cp:lastPrinted>
  <dcterms:created xsi:type="dcterms:W3CDTF">2018-04-13T12:20:00Z</dcterms:created>
  <dcterms:modified xsi:type="dcterms:W3CDTF">2023-03-20T07:55:00Z</dcterms:modified>
</cp:coreProperties>
</file>